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9735A" w14:textId="77777777" w:rsidR="009956B2" w:rsidRPr="00DD0B37" w:rsidRDefault="009956B2" w:rsidP="009956B2">
      <w:pPr>
        <w:spacing w:after="0"/>
        <w:jc w:val="center"/>
        <w:rPr>
          <w:rFonts w:ascii="Lucida Calligraphy" w:hAnsi="Lucida Calligraphy"/>
        </w:rPr>
      </w:pPr>
      <w:r w:rsidRPr="00DD0B37">
        <w:rPr>
          <w:rFonts w:ascii="Lucida Calligraphy" w:hAnsi="Lucida Calligraphy"/>
        </w:rPr>
        <w:t>AP European History</w:t>
      </w:r>
    </w:p>
    <w:p w14:paraId="2FAB10F3" w14:textId="405836BD" w:rsidR="009956B2" w:rsidRDefault="009956B2" w:rsidP="009956B2">
      <w:pPr>
        <w:spacing w:after="0"/>
        <w:jc w:val="center"/>
      </w:pPr>
      <w:r>
        <w:t>October 19 – 23 2026</w:t>
      </w:r>
    </w:p>
    <w:p w14:paraId="50B5F82B" w14:textId="77777777" w:rsidR="009956B2" w:rsidRPr="00DD0B37" w:rsidRDefault="009956B2" w:rsidP="009956B2">
      <w:pPr>
        <w:spacing w:after="0"/>
        <w:rPr>
          <w:rFonts w:ascii="Algerian" w:hAnsi="Algerian"/>
        </w:rPr>
      </w:pPr>
      <w:r>
        <w:rPr>
          <w:noProof/>
        </w:rPr>
        <mc:AlternateContent>
          <mc:Choice Requires="wps">
            <w:drawing>
              <wp:anchor distT="0" distB="0" distL="114300" distR="114300" simplePos="0" relativeHeight="251660288" behindDoc="0" locked="0" layoutInCell="1" allowOverlap="1" wp14:anchorId="0DDD5197" wp14:editId="7E8FC8D2">
                <wp:simplePos x="0" y="0"/>
                <wp:positionH relativeFrom="column">
                  <wp:posOffset>4292600</wp:posOffset>
                </wp:positionH>
                <wp:positionV relativeFrom="paragraph">
                  <wp:posOffset>115570</wp:posOffset>
                </wp:positionV>
                <wp:extent cx="2032000" cy="1765300"/>
                <wp:effectExtent l="0" t="0" r="25400" b="25400"/>
                <wp:wrapNone/>
                <wp:docPr id="1812679389" name="Text Box 4"/>
                <wp:cNvGraphicFramePr/>
                <a:graphic xmlns:a="http://schemas.openxmlformats.org/drawingml/2006/main">
                  <a:graphicData uri="http://schemas.microsoft.com/office/word/2010/wordprocessingShape">
                    <wps:wsp>
                      <wps:cNvSpPr txBox="1"/>
                      <wps:spPr>
                        <a:xfrm>
                          <a:off x="0" y="0"/>
                          <a:ext cx="2032000" cy="1765300"/>
                        </a:xfrm>
                        <a:prstGeom prst="rect">
                          <a:avLst/>
                        </a:prstGeom>
                        <a:solidFill>
                          <a:schemeClr val="lt1"/>
                        </a:solidFill>
                        <a:ln w="6350">
                          <a:solidFill>
                            <a:prstClr val="black"/>
                          </a:solidFill>
                        </a:ln>
                      </wps:spPr>
                      <wps:txbx>
                        <w:txbxContent>
                          <w:p w14:paraId="0420E0ED" w14:textId="77777777" w:rsidR="009956B2" w:rsidRDefault="009956B2" w:rsidP="009956B2">
                            <w:r>
                              <w:rPr>
                                <w:noProof/>
                              </w:rPr>
                              <w:drawing>
                                <wp:inline distT="0" distB="0" distL="0" distR="0" wp14:anchorId="44F58B9D" wp14:editId="1AF9CE32">
                                  <wp:extent cx="1667510" cy="1667510"/>
                                  <wp:effectExtent l="0" t="0" r="8890" b="8890"/>
                                  <wp:docPr id="2019135601" name="Picture 5" descr="Best Funny anatoly sobchak Memes - 9G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st Funny anatoly sobchak Memes - 9GA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7510" cy="16675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DD5197" id="_x0000_t202" coordsize="21600,21600" o:spt="202" path="m,l,21600r21600,l21600,xe">
                <v:stroke joinstyle="miter"/>
                <v:path gradientshapeok="t" o:connecttype="rect"/>
              </v:shapetype>
              <v:shape id="Text Box 4" o:spid="_x0000_s1026" type="#_x0000_t202" style="position:absolute;margin-left:338pt;margin-top:9.1pt;width:160pt;height:13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" fillcolor="white [3201]" strokeweight=".5pt">
                <v:textbox>
                  <w:txbxContent>
                    <w:p w14:paraId="0420E0ED" w14:textId="77777777" w:rsidR="009956B2" w:rsidRDefault="009956B2" w:rsidP="009956B2">
                      <w:r>
                        <w:rPr>
                          <w:noProof/>
                        </w:rPr>
                        <w:drawing>
                          <wp:inline distT="0" distB="0" distL="0" distR="0" wp14:anchorId="44F58B9D" wp14:editId="1AF9CE32">
                            <wp:extent cx="1667510" cy="1667510"/>
                            <wp:effectExtent l="0" t="0" r="8890" b="8890"/>
                            <wp:docPr id="2019135601" name="Picture 5" descr="Best Funny anatoly sobchak Memes - 9G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st Funny anatoly sobchak Memes - 9GA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7510" cy="1667510"/>
                                    </a:xfrm>
                                    <a:prstGeom prst="rect">
                                      <a:avLst/>
                                    </a:prstGeom>
                                    <a:noFill/>
                                    <a:ln>
                                      <a:noFill/>
                                    </a:ln>
                                  </pic:spPr>
                                </pic:pic>
                              </a:graphicData>
                            </a:graphic>
                          </wp:inline>
                        </w:drawing>
                      </w:r>
                    </w:p>
                  </w:txbxContent>
                </v:textbox>
              </v:shape>
            </w:pict>
          </mc:Fallback>
        </mc:AlternateContent>
      </w:r>
    </w:p>
    <w:p w14:paraId="6FFE64CE" w14:textId="77777777" w:rsidR="009956B2" w:rsidRDefault="009956B2" w:rsidP="009956B2">
      <w:pPr>
        <w:spacing w:after="0" w:line="240" w:lineRule="auto"/>
        <w:rPr>
          <w:rFonts w:ascii="Times New Roman" w:eastAsia="Calibri" w:hAnsi="Times New Roman" w:cs="Times New Roman"/>
          <w:b/>
          <w:kern w:val="0"/>
          <w14:ligatures w14:val="none"/>
        </w:rPr>
      </w:pPr>
      <w:r>
        <w:rPr>
          <w:noProof/>
        </w:rPr>
        <mc:AlternateContent>
          <mc:Choice Requires="wps">
            <w:drawing>
              <wp:anchor distT="0" distB="0" distL="114300" distR="114300" simplePos="0" relativeHeight="251659264" behindDoc="0" locked="0" layoutInCell="1" allowOverlap="1" wp14:anchorId="6D181E9E" wp14:editId="515B76D4">
                <wp:simplePos x="0" y="0"/>
                <wp:positionH relativeFrom="column">
                  <wp:posOffset>2451100</wp:posOffset>
                </wp:positionH>
                <wp:positionV relativeFrom="paragraph">
                  <wp:posOffset>33020</wp:posOffset>
                </wp:positionV>
                <wp:extent cx="1689100" cy="1631950"/>
                <wp:effectExtent l="0" t="0" r="25400" b="25400"/>
                <wp:wrapNone/>
                <wp:docPr id="1371016792" name="Text Box 2"/>
                <wp:cNvGraphicFramePr/>
                <a:graphic xmlns:a="http://schemas.openxmlformats.org/drawingml/2006/main">
                  <a:graphicData uri="http://schemas.microsoft.com/office/word/2010/wordprocessingShape">
                    <wps:wsp>
                      <wps:cNvSpPr txBox="1"/>
                      <wps:spPr>
                        <a:xfrm>
                          <a:off x="0" y="0"/>
                          <a:ext cx="1689100" cy="1631950"/>
                        </a:xfrm>
                        <a:prstGeom prst="rect">
                          <a:avLst/>
                        </a:prstGeom>
                        <a:solidFill>
                          <a:schemeClr val="lt1"/>
                        </a:solidFill>
                        <a:ln w="6350">
                          <a:solidFill>
                            <a:prstClr val="black"/>
                          </a:solidFill>
                        </a:ln>
                      </wps:spPr>
                      <wps:txbx>
                        <w:txbxContent>
                          <w:p w14:paraId="7C680490" w14:textId="77777777" w:rsidR="009956B2" w:rsidRDefault="009956B2" w:rsidP="009956B2">
                            <w:r>
                              <w:rPr>
                                <w:noProof/>
                              </w:rPr>
                              <w:drawing>
                                <wp:inline distT="0" distB="0" distL="0" distR="0" wp14:anchorId="0F3BAB33" wp14:editId="7F23895B">
                                  <wp:extent cx="1506855" cy="1502410"/>
                                  <wp:effectExtent l="0" t="0" r="0" b="2540"/>
                                  <wp:docPr id="393030959" name="Picture 3" descr="Libertarian Party - Real education is about more than memorizing standardized  tests.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ertarian Party - Real education is about more than memorizing standardized  tests. | Faceboo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6855" cy="15024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81E9E" id="Text Box 2" o:spid="_x0000_s1027" type="#_x0000_t202" style="position:absolute;margin-left:193pt;margin-top:2.6pt;width:133pt;height:1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" fillcolor="white [3201]" strokeweight=".5pt">
                <v:textbox>
                  <w:txbxContent>
                    <w:p w14:paraId="7C680490" w14:textId="77777777" w:rsidR="009956B2" w:rsidRDefault="009956B2" w:rsidP="009956B2">
                      <w:r>
                        <w:rPr>
                          <w:noProof/>
                        </w:rPr>
                        <w:drawing>
                          <wp:inline distT="0" distB="0" distL="0" distR="0" wp14:anchorId="0F3BAB33" wp14:editId="7F23895B">
                            <wp:extent cx="1506855" cy="1502410"/>
                            <wp:effectExtent l="0" t="0" r="0" b="2540"/>
                            <wp:docPr id="393030959" name="Picture 3" descr="Libertarian Party - Real education is about more than memorizing standardized  tests.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ertarian Party - Real education is about more than memorizing standardized  tests. | Faceboo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6855" cy="1502410"/>
                                    </a:xfrm>
                                    <a:prstGeom prst="rect">
                                      <a:avLst/>
                                    </a:prstGeom>
                                    <a:noFill/>
                                    <a:ln>
                                      <a:noFill/>
                                    </a:ln>
                                  </pic:spPr>
                                </pic:pic>
                              </a:graphicData>
                            </a:graphic>
                          </wp:inline>
                        </w:drawing>
                      </w:r>
                    </w:p>
                  </w:txbxContent>
                </v:textbox>
              </v:shape>
            </w:pict>
          </mc:Fallback>
        </mc:AlternateContent>
      </w:r>
      <w:r>
        <w:rPr>
          <w:noProof/>
        </w:rPr>
        <w:drawing>
          <wp:inline distT="0" distB="0" distL="0" distR="0" wp14:anchorId="3CEA7E5B" wp14:editId="0AFE2CA6">
            <wp:extent cx="2286000" cy="1714500"/>
            <wp:effectExtent l="0" t="0" r="0" b="0"/>
            <wp:docPr id="705993529" name="Picture 1" descr="Age of Absolutism Diagram | Quiz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 of Absolutism Diagram | Quizl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14:paraId="0D6E3537" w14:textId="3F399329" w:rsidR="009956B2" w:rsidRPr="00FB2442" w:rsidRDefault="009956B2" w:rsidP="009956B2">
      <w:pPr>
        <w:pStyle w:val="ListParagraph"/>
        <w:numPr>
          <w:ilvl w:val="0"/>
          <w:numId w:val="7"/>
        </w:numPr>
        <w:spacing w:after="0" w:line="240" w:lineRule="auto"/>
        <w:rPr>
          <w:rFonts w:ascii="Times New Roman" w:eastAsia="Calibri" w:hAnsi="Times New Roman" w:cs="Times New Roman"/>
          <w:b/>
          <w:color w:val="00B050"/>
          <w:kern w:val="0"/>
          <w14:ligatures w14:val="none"/>
        </w:rPr>
      </w:pPr>
      <w:r w:rsidRPr="00FB2442">
        <w:rPr>
          <w:rFonts w:ascii="Times New Roman" w:eastAsia="Calibri" w:hAnsi="Times New Roman" w:cs="Times New Roman"/>
          <w:b/>
          <w:color w:val="00B050"/>
          <w:kern w:val="0"/>
          <w14:ligatures w14:val="none"/>
        </w:rPr>
        <w:t xml:space="preserve">Let the last week before a lovely break begin! Hopefully you completed the progress check </w:t>
      </w:r>
      <w:r>
        <w:rPr>
          <w:rFonts w:ascii="Times New Roman" w:eastAsia="Calibri" w:hAnsi="Times New Roman" w:cs="Times New Roman"/>
          <w:b/>
          <w:color w:val="00B050"/>
          <w:kern w:val="0"/>
          <w14:ligatures w14:val="none"/>
        </w:rPr>
        <w:t>o</w:t>
      </w:r>
      <w:r w:rsidRPr="00FB2442">
        <w:rPr>
          <w:rFonts w:ascii="Times New Roman" w:eastAsia="Calibri" w:hAnsi="Times New Roman" w:cs="Times New Roman"/>
          <w:b/>
          <w:color w:val="00B050"/>
          <w:kern w:val="0"/>
          <w14:ligatures w14:val="none"/>
        </w:rPr>
        <w:t>n the AP Classroom</w:t>
      </w:r>
      <w:r>
        <w:rPr>
          <w:rFonts w:ascii="Times New Roman" w:eastAsia="Calibri" w:hAnsi="Times New Roman" w:cs="Times New Roman"/>
          <w:b/>
          <w:color w:val="00B050"/>
          <w:kern w:val="0"/>
          <w14:ligatures w14:val="none"/>
        </w:rPr>
        <w:t xml:space="preserve"> website</w:t>
      </w:r>
      <w:r w:rsidRPr="00FB2442">
        <w:rPr>
          <w:rFonts w:ascii="Times New Roman" w:eastAsia="Calibri" w:hAnsi="Times New Roman" w:cs="Times New Roman"/>
          <w:b/>
          <w:color w:val="00B050"/>
          <w:kern w:val="0"/>
          <w14:ligatures w14:val="none"/>
        </w:rPr>
        <w:t xml:space="preserve">. This week we commence the absolutism side of our unit. </w:t>
      </w:r>
      <w:r>
        <w:rPr>
          <w:rFonts w:ascii="Times New Roman" w:eastAsia="Calibri" w:hAnsi="Times New Roman" w:cs="Times New Roman"/>
          <w:b/>
          <w:color w:val="00B050"/>
          <w:kern w:val="0"/>
          <w14:ligatures w14:val="none"/>
        </w:rPr>
        <w:t>But because of PSAT testing and no visible plan as I write this lesson it is difficult to say what our schedule will look.</w:t>
      </w:r>
    </w:p>
    <w:p w14:paraId="5BFE4C3F" w14:textId="77777777" w:rsidR="00A24D42" w:rsidRPr="00A24D42" w:rsidRDefault="00A24D42" w:rsidP="00A24D42">
      <w:pPr>
        <w:pStyle w:val="ListParagraph"/>
        <w:numPr>
          <w:ilvl w:val="0"/>
          <w:numId w:val="7"/>
        </w:numPr>
        <w:spacing w:after="0" w:line="240" w:lineRule="auto"/>
        <w:rPr>
          <w:rFonts w:ascii="Times New Roman" w:eastAsia="Calibri" w:hAnsi="Times New Roman" w:cs="Times New Roman"/>
          <w:b/>
          <w:color w:val="FF0000"/>
          <w:kern w:val="0"/>
          <w14:ligatures w14:val="none"/>
        </w:rPr>
      </w:pPr>
      <w:r>
        <w:rPr>
          <w:rFonts w:ascii="Times New Roman" w:eastAsia="Calibri" w:hAnsi="Times New Roman" w:cs="Times New Roman"/>
          <w:b/>
          <w:color w:val="FF0000"/>
          <w:kern w:val="0"/>
          <w14:ligatures w14:val="none"/>
        </w:rPr>
        <w:t xml:space="preserve">This week we will focus on the absolutist reigns of Louis XIV of France and Peter I of Russia. We will also look absolutism in </w:t>
      </w:r>
      <w:r w:rsidR="009956B2" w:rsidRPr="00A24D42">
        <w:rPr>
          <w:rFonts w:ascii="Times New Roman" w:eastAsia="Calibri" w:hAnsi="Times New Roman" w:cs="Times New Roman"/>
          <w:b/>
          <w:color w:val="EE0000"/>
          <w:kern w:val="0"/>
          <w14:ligatures w14:val="none"/>
        </w:rPr>
        <w:t>Austria, Prussia and the Ottoman Empire</w:t>
      </w:r>
      <w:r w:rsidRPr="00A24D42">
        <w:rPr>
          <w:rFonts w:ascii="Times New Roman" w:eastAsia="Calibri" w:hAnsi="Times New Roman" w:cs="Times New Roman"/>
          <w:b/>
          <w:color w:val="EE0000"/>
          <w:kern w:val="0"/>
          <w14:ligatures w14:val="none"/>
        </w:rPr>
        <w:t>.</w:t>
      </w:r>
    </w:p>
    <w:p w14:paraId="0179008F" w14:textId="20AC4316" w:rsidR="009956B2" w:rsidRPr="00A24D42" w:rsidRDefault="00E47DEF" w:rsidP="00A24D42">
      <w:pPr>
        <w:pStyle w:val="ListParagraph"/>
        <w:numPr>
          <w:ilvl w:val="0"/>
          <w:numId w:val="7"/>
        </w:numPr>
        <w:spacing w:after="0" w:line="240" w:lineRule="auto"/>
        <w:rPr>
          <w:rFonts w:ascii="Times New Roman" w:eastAsia="Calibri" w:hAnsi="Times New Roman" w:cs="Times New Roman"/>
          <w:b/>
          <w:color w:val="FF0000"/>
          <w:kern w:val="0"/>
          <w14:ligatures w14:val="none"/>
        </w:rPr>
      </w:pPr>
      <w:r>
        <w:rPr>
          <w:rFonts w:ascii="Times New Roman" w:eastAsia="Calibri" w:hAnsi="Times New Roman" w:cs="Times New Roman"/>
          <w:b/>
          <w:color w:val="7030A0"/>
          <w:kern w:val="0"/>
          <w14:ligatures w14:val="none"/>
        </w:rPr>
        <w:t xml:space="preserve">Upcoming grades will include a bit of document work, your first assessment of Q2 which is an open note quiz on Louis XIV and Peter the Great. And a review activity on AP classroom is due next Monday. </w:t>
      </w:r>
      <w:r w:rsidR="00A24D42">
        <w:rPr>
          <w:rFonts w:ascii="Times New Roman" w:eastAsia="Calibri" w:hAnsi="Times New Roman" w:cs="Times New Roman"/>
          <w:b/>
          <w:color w:val="7030A0"/>
          <w:kern w:val="0"/>
          <w14:ligatures w14:val="none"/>
        </w:rPr>
        <w:t xml:space="preserve">The first part of the next </w:t>
      </w:r>
      <w:r w:rsidR="009956B2" w:rsidRPr="00A24D42">
        <w:rPr>
          <w:rFonts w:ascii="Times New Roman" w:eastAsia="Calibri" w:hAnsi="Times New Roman" w:cs="Times New Roman"/>
          <w:b/>
          <w:color w:val="7030A0"/>
          <w:kern w:val="0"/>
          <w14:ligatures w14:val="none"/>
        </w:rPr>
        <w:t xml:space="preserve">week we will have our big </w:t>
      </w:r>
      <w:r w:rsidR="00A24D42">
        <w:rPr>
          <w:rFonts w:ascii="Times New Roman" w:eastAsia="Calibri" w:hAnsi="Times New Roman" w:cs="Times New Roman"/>
          <w:b/>
          <w:color w:val="7030A0"/>
          <w:kern w:val="0"/>
          <w14:ligatures w14:val="none"/>
        </w:rPr>
        <w:t xml:space="preserve">unit </w:t>
      </w:r>
      <w:r w:rsidR="009956B2" w:rsidRPr="00A24D42">
        <w:rPr>
          <w:rFonts w:ascii="Times New Roman" w:eastAsia="Calibri" w:hAnsi="Times New Roman" w:cs="Times New Roman"/>
          <w:b/>
          <w:color w:val="7030A0"/>
          <w:kern w:val="0"/>
          <w14:ligatures w14:val="none"/>
        </w:rPr>
        <w:t>test MCQ-DBQ forma</w:t>
      </w:r>
      <w:r w:rsidR="00A24D42">
        <w:rPr>
          <w:rFonts w:ascii="Times New Roman" w:eastAsia="Calibri" w:hAnsi="Times New Roman" w:cs="Times New Roman"/>
          <w:b/>
          <w:color w:val="7030A0"/>
          <w:kern w:val="0"/>
          <w14:ligatures w14:val="none"/>
        </w:rPr>
        <w:t>t.</w:t>
      </w:r>
    </w:p>
    <w:p w14:paraId="759DEE0A" w14:textId="636E77C3" w:rsidR="00A24D42" w:rsidRPr="00E47DEF" w:rsidRDefault="00A24D42" w:rsidP="00E47DEF">
      <w:pPr>
        <w:spacing w:after="0" w:line="240" w:lineRule="auto"/>
        <w:rPr>
          <w:rFonts w:ascii="Times New Roman" w:eastAsia="Calibri" w:hAnsi="Times New Roman" w:cs="Times New Roman"/>
          <w:b/>
          <w:color w:val="FF0000"/>
          <w:kern w:val="0"/>
          <w14:ligatures w14:val="none"/>
        </w:rPr>
      </w:pPr>
    </w:p>
    <w:p w14:paraId="1A1720AE" w14:textId="77777777" w:rsidR="009956B2" w:rsidRDefault="009956B2" w:rsidP="009956B2">
      <w:pPr>
        <w:spacing w:after="0" w:line="240" w:lineRule="auto"/>
        <w:rPr>
          <w:rFonts w:ascii="Times New Roman" w:eastAsia="Calibri" w:hAnsi="Times New Roman" w:cs="Times New Roman"/>
          <w:b/>
          <w:kern w:val="0"/>
          <w14:ligatures w14:val="none"/>
        </w:rPr>
      </w:pPr>
    </w:p>
    <w:p w14:paraId="044D6591" w14:textId="77777777" w:rsidR="009956B2" w:rsidRDefault="009956B2" w:rsidP="009956B2">
      <w:pPr>
        <w:spacing w:after="0" w:line="240" w:lineRule="auto"/>
        <w:rPr>
          <w:rFonts w:ascii="Times New Roman" w:eastAsia="Calibri" w:hAnsi="Times New Roman" w:cs="Times New Roman"/>
          <w:b/>
          <w:kern w:val="0"/>
          <w14:ligatures w14:val="none"/>
        </w:rPr>
      </w:pPr>
    </w:p>
    <w:p w14:paraId="75E4C91C" w14:textId="4806D252" w:rsidR="009956B2" w:rsidRDefault="009956B2" w:rsidP="009956B2">
      <w:pPr>
        <w:spacing w:after="0" w:line="240" w:lineRule="auto"/>
        <w:rPr>
          <w:rFonts w:ascii="Times New Roman" w:eastAsia="Calibri" w:hAnsi="Times New Roman" w:cs="Times New Roman"/>
          <w:b/>
          <w:kern w:val="0"/>
          <w14:ligatures w14:val="none"/>
        </w:rPr>
      </w:pPr>
      <w:r>
        <w:rPr>
          <w:rFonts w:ascii="Times New Roman" w:eastAsia="Calibri" w:hAnsi="Times New Roman" w:cs="Times New Roman"/>
          <w:b/>
          <w:kern w:val="0"/>
          <w14:ligatures w14:val="none"/>
        </w:rPr>
        <w:t>MON</w:t>
      </w:r>
      <w:r w:rsidRPr="00F115D0">
        <w:rPr>
          <w:rFonts w:ascii="Times New Roman" w:eastAsia="Calibri" w:hAnsi="Times New Roman" w:cs="Times New Roman"/>
          <w:b/>
          <w:kern w:val="0"/>
          <w14:ligatures w14:val="none"/>
        </w:rPr>
        <w:t>DAY</w:t>
      </w:r>
    </w:p>
    <w:p w14:paraId="7250B17F" w14:textId="7E662B15" w:rsidR="009956B2" w:rsidRDefault="009956B2" w:rsidP="009956B2">
      <w:pPr>
        <w:spacing w:after="0" w:line="240" w:lineRule="auto"/>
        <w:rPr>
          <w:rFonts w:ascii="Times New Roman" w:eastAsia="Calibri" w:hAnsi="Times New Roman" w:cs="Times New Roman"/>
          <w:b/>
          <w:kern w:val="0"/>
          <w14:ligatures w14:val="none"/>
        </w:rPr>
      </w:pPr>
      <w:r>
        <w:rPr>
          <w:rFonts w:ascii="Times New Roman" w:eastAsia="Calibri" w:hAnsi="Times New Roman" w:cs="Times New Roman"/>
          <w:b/>
          <w:kern w:val="0"/>
          <w14:ligatures w14:val="none"/>
        </w:rPr>
        <w:t xml:space="preserve">No Classes so enjoy one last day of fall break </w:t>
      </w:r>
      <w:r w:rsidRPr="009956B2">
        <w:rPr>
          <mc:AlternateContent>
            <mc:Choice Requires="w16se">
              <w:rFonts w:ascii="Times New Roman" w:eastAsia="Calibri" w:hAnsi="Times New Roman" w:cs="Times New Roman"/>
            </mc:Choice>
            <mc:Fallback>
              <w:rFonts w:ascii="Segoe UI Emoji" w:eastAsia="Segoe UI Emoji" w:hAnsi="Segoe UI Emoji" w:cs="Segoe UI Emoji"/>
            </mc:Fallback>
          </mc:AlternateContent>
          <w:b/>
          <w:kern w:val="0"/>
          <w14:ligatures w14:val="none"/>
        </w:rPr>
        <mc:AlternateContent>
          <mc:Choice Requires="w16se">
            <w16se:symEx w16se:font="Segoe UI Emoji" w16se:char="1F60A"/>
          </mc:Choice>
          <mc:Fallback>
            <w:t>😊</w:t>
          </mc:Fallback>
        </mc:AlternateContent>
      </w:r>
    </w:p>
    <w:p w14:paraId="12C52297" w14:textId="77777777" w:rsidR="009956B2" w:rsidRDefault="009956B2" w:rsidP="009956B2">
      <w:pPr>
        <w:spacing w:after="0" w:line="240" w:lineRule="auto"/>
        <w:rPr>
          <w:rFonts w:ascii="Times New Roman" w:eastAsia="Calibri" w:hAnsi="Times New Roman" w:cs="Times New Roman"/>
          <w:b/>
          <w:kern w:val="0"/>
          <w14:ligatures w14:val="none"/>
        </w:rPr>
      </w:pPr>
    </w:p>
    <w:p w14:paraId="283E2D0D" w14:textId="6B838638" w:rsidR="009956B2" w:rsidRPr="00F115D0" w:rsidRDefault="009956B2" w:rsidP="009956B2">
      <w:pPr>
        <w:spacing w:after="0" w:line="240" w:lineRule="auto"/>
        <w:rPr>
          <w:rFonts w:ascii="Times New Roman" w:eastAsia="Calibri" w:hAnsi="Times New Roman" w:cs="Times New Roman"/>
          <w:b/>
          <w:kern w:val="0"/>
          <w14:ligatures w14:val="none"/>
        </w:rPr>
      </w:pPr>
      <w:r>
        <w:rPr>
          <w:rFonts w:ascii="Times New Roman" w:eastAsia="Calibri" w:hAnsi="Times New Roman" w:cs="Times New Roman"/>
          <w:b/>
          <w:kern w:val="0"/>
          <w14:ligatures w14:val="none"/>
        </w:rPr>
        <w:t>TUESDAY</w:t>
      </w:r>
      <w:r w:rsidR="00A24D42">
        <w:rPr>
          <w:rFonts w:ascii="Times New Roman" w:eastAsia="Calibri" w:hAnsi="Times New Roman" w:cs="Times New Roman"/>
          <w:b/>
          <w:kern w:val="0"/>
          <w14:ligatures w14:val="none"/>
        </w:rPr>
        <w:t xml:space="preserve"> </w:t>
      </w:r>
      <w:r w:rsidR="00A24D42" w:rsidRPr="00F115D0">
        <w:rPr>
          <w:rFonts w:ascii="Times New Roman" w:eastAsia="Calibri" w:hAnsi="Times New Roman" w:cs="Times New Roman"/>
          <w:b/>
          <w:kern w:val="0"/>
          <w14:ligatures w14:val="none"/>
        </w:rPr>
        <w:t>(</w:t>
      </w:r>
      <w:r w:rsidR="00A24D42" w:rsidRPr="00F115D0">
        <w:rPr>
          <w:rFonts w:ascii="Times New Roman" w:eastAsia="Calibri" w:hAnsi="Times New Roman" w:cs="Times New Roman"/>
          <w:b/>
          <w:color w:val="FF0000"/>
          <w:kern w:val="0"/>
          <w14:ligatures w14:val="none"/>
        </w:rPr>
        <w:t xml:space="preserve">Begin </w:t>
      </w:r>
      <w:r w:rsidR="00A24D42">
        <w:rPr>
          <w:rFonts w:ascii="Times New Roman" w:eastAsia="Calibri" w:hAnsi="Times New Roman" w:cs="Times New Roman"/>
          <w:b/>
          <w:color w:val="FF0000"/>
          <w:kern w:val="0"/>
          <w14:ligatures w14:val="none"/>
        </w:rPr>
        <w:t>Sub-</w:t>
      </w:r>
      <w:r w:rsidR="00A24D42" w:rsidRPr="00F115D0">
        <w:rPr>
          <w:rFonts w:ascii="Times New Roman" w:eastAsia="Calibri" w:hAnsi="Times New Roman" w:cs="Times New Roman"/>
          <w:b/>
          <w:color w:val="FF0000"/>
          <w:kern w:val="0"/>
          <w14:ligatures w14:val="none"/>
        </w:rPr>
        <w:t>Unit</w:t>
      </w:r>
      <w:r w:rsidR="00A24D42">
        <w:rPr>
          <w:rFonts w:ascii="Times New Roman" w:eastAsia="Calibri" w:hAnsi="Times New Roman" w:cs="Times New Roman"/>
          <w:b/>
          <w:color w:val="FF0000"/>
          <w:kern w:val="0"/>
          <w14:ligatures w14:val="none"/>
        </w:rPr>
        <w:t xml:space="preserve"> 3</w:t>
      </w:r>
      <w:r w:rsidR="00A24D42" w:rsidRPr="00F115D0">
        <w:rPr>
          <w:rFonts w:ascii="Times New Roman" w:eastAsia="Calibri" w:hAnsi="Times New Roman" w:cs="Times New Roman"/>
          <w:b/>
          <w:kern w:val="0"/>
          <w14:ligatures w14:val="none"/>
        </w:rPr>
        <w:t>)</w:t>
      </w:r>
      <w:r>
        <w:rPr>
          <w:rFonts w:ascii="Times New Roman" w:eastAsia="Calibri" w:hAnsi="Times New Roman" w:cs="Times New Roman"/>
          <w:b/>
          <w:kern w:val="0"/>
          <w14:ligatures w14:val="none"/>
        </w:rPr>
        <w:t xml:space="preserve"> and WEDNESDAY </w:t>
      </w:r>
    </w:p>
    <w:p w14:paraId="745324D9" w14:textId="77777777" w:rsidR="009956B2" w:rsidRPr="00F115D0" w:rsidRDefault="009956B2" w:rsidP="009956B2">
      <w:pPr>
        <w:numPr>
          <w:ilvl w:val="0"/>
          <w:numId w:val="1"/>
        </w:numPr>
        <w:spacing w:after="0" w:line="240" w:lineRule="auto"/>
        <w:contextualSpacing/>
        <w:rPr>
          <w:rFonts w:ascii="Times New Roman" w:eastAsia="Calibri" w:hAnsi="Times New Roman" w:cs="Times New Roman"/>
          <w:b/>
          <w:kern w:val="0"/>
          <w14:ligatures w14:val="none"/>
        </w:rPr>
      </w:pPr>
      <w:r w:rsidRPr="00F115D0">
        <w:rPr>
          <w:rFonts w:ascii="Times New Roman" w:eastAsia="Times New Roman" w:hAnsi="Times New Roman" w:cs="Times New Roman"/>
          <w:kern w:val="0"/>
          <w:sz w:val="20"/>
          <w:szCs w:val="20"/>
          <w14:ligatures w14:val="none"/>
        </w:rPr>
        <w:t>SWBAT Define absolutism and examine the reign of Louis XIV Evaluate his power as an absolutist ruler)</w:t>
      </w:r>
    </w:p>
    <w:p w14:paraId="34B98837" w14:textId="35E8CF1F" w:rsidR="009956B2" w:rsidRPr="00F115D0" w:rsidRDefault="009956B2" w:rsidP="009956B2">
      <w:pPr>
        <w:numPr>
          <w:ilvl w:val="0"/>
          <w:numId w:val="1"/>
        </w:numPr>
        <w:spacing w:after="0" w:line="240" w:lineRule="auto"/>
        <w:contextualSpacing/>
        <w:rPr>
          <w:rFonts w:ascii="Times New Roman" w:eastAsia="Calibri" w:hAnsi="Times New Roman" w:cs="Times New Roman"/>
          <w:b/>
          <w:kern w:val="0"/>
          <w14:ligatures w14:val="none"/>
        </w:rPr>
      </w:pPr>
      <w:r w:rsidRPr="00F115D0">
        <w:rPr>
          <w:rFonts w:ascii="Times New Roman" w:eastAsia="Times New Roman" w:hAnsi="Times New Roman" w:cs="Times New Roman"/>
          <w:kern w:val="0"/>
          <w:sz w:val="20"/>
          <w:szCs w:val="20"/>
          <w14:ligatures w14:val="none"/>
        </w:rPr>
        <w:t>SWBAT analyze primary sources on absolutism (IOT) answer guided questions</w:t>
      </w:r>
      <w:r w:rsidR="00A24D42">
        <w:rPr>
          <w:rFonts w:ascii="Times New Roman" w:eastAsia="Times New Roman" w:hAnsi="Times New Roman" w:cs="Times New Roman"/>
          <w:kern w:val="0"/>
          <w:sz w:val="20"/>
          <w:szCs w:val="20"/>
          <w14:ligatures w14:val="none"/>
        </w:rPr>
        <w:t>.</w:t>
      </w:r>
    </w:p>
    <w:p w14:paraId="4CAB6D16" w14:textId="77777777" w:rsidR="009956B2" w:rsidRPr="00F115D0" w:rsidRDefault="009956B2" w:rsidP="009956B2">
      <w:pPr>
        <w:spacing w:after="0" w:line="240" w:lineRule="auto"/>
        <w:rPr>
          <w:rFonts w:ascii="Times New Roman" w:eastAsia="Times New Roman" w:hAnsi="Times New Roman" w:cs="Times New Roman"/>
          <w:kern w:val="0"/>
          <w:sz w:val="20"/>
          <w:szCs w:val="20"/>
          <w14:ligatures w14:val="none"/>
        </w:rPr>
      </w:pPr>
    </w:p>
    <w:p w14:paraId="6784CD4A" w14:textId="77777777" w:rsidR="009956B2" w:rsidRPr="00F115D0" w:rsidRDefault="009956B2" w:rsidP="009956B2">
      <w:p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u w:val="single"/>
          <w14:ligatures w14:val="none"/>
        </w:rPr>
        <w:t>Materials</w:t>
      </w:r>
      <w:r w:rsidRPr="00F115D0">
        <w:rPr>
          <w:rFonts w:ascii="Times New Roman" w:eastAsia="Times New Roman" w:hAnsi="Times New Roman" w:cs="Times New Roman"/>
          <w:kern w:val="0"/>
          <w:sz w:val="20"/>
          <w:szCs w:val="20"/>
          <w14:ligatures w14:val="none"/>
        </w:rPr>
        <w:tab/>
      </w:r>
      <w:r w:rsidRPr="00F115D0">
        <w:rPr>
          <w:rFonts w:ascii="Times New Roman" w:eastAsia="Times New Roman" w:hAnsi="Times New Roman" w:cs="Times New Roman"/>
          <w:kern w:val="0"/>
          <w:sz w:val="20"/>
          <w:szCs w:val="20"/>
          <w14:ligatures w14:val="none"/>
        </w:rPr>
        <w:tab/>
      </w:r>
      <w:r w:rsidRPr="00F115D0">
        <w:rPr>
          <w:rFonts w:ascii="Times New Roman" w:eastAsia="Times New Roman" w:hAnsi="Times New Roman" w:cs="Times New Roman"/>
          <w:kern w:val="0"/>
          <w:sz w:val="20"/>
          <w:szCs w:val="20"/>
          <w14:ligatures w14:val="none"/>
        </w:rPr>
        <w:tab/>
      </w:r>
      <w:r w:rsidRPr="00F115D0">
        <w:rPr>
          <w:rFonts w:ascii="Times New Roman" w:eastAsia="Times New Roman" w:hAnsi="Times New Roman" w:cs="Times New Roman"/>
          <w:kern w:val="0"/>
          <w:sz w:val="20"/>
          <w:szCs w:val="20"/>
          <w14:ligatures w14:val="none"/>
        </w:rPr>
        <w:tab/>
      </w:r>
      <w:r w:rsidRPr="00F115D0">
        <w:rPr>
          <w:rFonts w:ascii="Times New Roman" w:eastAsia="Times New Roman" w:hAnsi="Times New Roman" w:cs="Times New Roman"/>
          <w:kern w:val="0"/>
          <w:sz w:val="20"/>
          <w:szCs w:val="20"/>
          <w14:ligatures w14:val="none"/>
        </w:rPr>
        <w:tab/>
      </w:r>
      <w:r w:rsidRPr="00F115D0">
        <w:rPr>
          <w:rFonts w:ascii="Times New Roman" w:eastAsia="Times New Roman" w:hAnsi="Times New Roman" w:cs="Times New Roman"/>
          <w:kern w:val="0"/>
          <w:sz w:val="20"/>
          <w:szCs w:val="20"/>
          <w:u w:val="single"/>
          <w14:ligatures w14:val="none"/>
        </w:rPr>
        <w:t>Strategy/Format</w:t>
      </w:r>
    </w:p>
    <w:p w14:paraId="6CC48A17" w14:textId="77777777" w:rsidR="009956B2" w:rsidRPr="00F115D0" w:rsidRDefault="009956B2" w:rsidP="009956B2">
      <w:p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PPT/video/book</w:t>
      </w:r>
      <w:r w:rsidRPr="00F115D0">
        <w:rPr>
          <w:rFonts w:ascii="Times New Roman" w:eastAsia="Times New Roman" w:hAnsi="Times New Roman" w:cs="Times New Roman"/>
          <w:kern w:val="0"/>
          <w:sz w:val="20"/>
          <w:szCs w:val="20"/>
          <w14:ligatures w14:val="none"/>
        </w:rPr>
        <w:tab/>
      </w:r>
      <w:r w:rsidRPr="00F115D0">
        <w:rPr>
          <w:rFonts w:ascii="Times New Roman" w:eastAsia="Times New Roman" w:hAnsi="Times New Roman" w:cs="Times New Roman"/>
          <w:kern w:val="0"/>
          <w:sz w:val="20"/>
          <w:szCs w:val="20"/>
          <w14:ligatures w14:val="none"/>
        </w:rPr>
        <w:tab/>
      </w:r>
      <w:r w:rsidRPr="00F115D0">
        <w:rPr>
          <w:rFonts w:ascii="Times New Roman" w:eastAsia="Times New Roman" w:hAnsi="Times New Roman" w:cs="Times New Roman"/>
          <w:kern w:val="0"/>
          <w:sz w:val="20"/>
          <w:szCs w:val="20"/>
          <w14:ligatures w14:val="none"/>
        </w:rPr>
        <w:tab/>
      </w:r>
      <w:r w:rsidRPr="00F115D0">
        <w:rPr>
          <w:rFonts w:ascii="Times New Roman" w:eastAsia="Times New Roman" w:hAnsi="Times New Roman" w:cs="Times New Roman"/>
          <w:kern w:val="0"/>
          <w:sz w:val="20"/>
          <w:szCs w:val="20"/>
          <w14:ligatures w14:val="none"/>
        </w:rPr>
        <w:tab/>
      </w:r>
      <w:r w:rsidRPr="00F115D0">
        <w:rPr>
          <w:rFonts w:ascii="Times New Roman" w:eastAsia="Times New Roman" w:hAnsi="Times New Roman" w:cs="Times New Roman"/>
          <w:kern w:val="0"/>
          <w:sz w:val="20"/>
          <w:szCs w:val="20"/>
          <w14:ligatures w14:val="none"/>
        </w:rPr>
        <w:tab/>
        <w:t>Discussion/Lecture/Doc. Analysis</w:t>
      </w:r>
    </w:p>
    <w:p w14:paraId="4AF27803" w14:textId="77777777" w:rsidR="009956B2" w:rsidRPr="00F115D0" w:rsidRDefault="009956B2" w:rsidP="009956B2">
      <w:pPr>
        <w:spacing w:after="0" w:line="240" w:lineRule="auto"/>
        <w:rPr>
          <w:rFonts w:ascii="Times New Roman" w:eastAsia="Times New Roman" w:hAnsi="Times New Roman" w:cs="Times New Roman"/>
          <w:kern w:val="0"/>
          <w:sz w:val="20"/>
          <w:szCs w:val="20"/>
          <w14:ligatures w14:val="none"/>
        </w:rPr>
      </w:pPr>
    </w:p>
    <w:p w14:paraId="52F2D50B" w14:textId="77777777" w:rsidR="009956B2" w:rsidRPr="00F115D0" w:rsidRDefault="009956B2" w:rsidP="009956B2">
      <w:p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Set</w:t>
      </w:r>
    </w:p>
    <w:p w14:paraId="48E3EB8D" w14:textId="77777777" w:rsidR="009956B2" w:rsidRPr="00F115D0" w:rsidRDefault="009956B2" w:rsidP="009956B2">
      <w:pPr>
        <w:numPr>
          <w:ilvl w:val="0"/>
          <w:numId w:val="2"/>
        </w:numPr>
        <w:spacing w:after="0" w:line="240" w:lineRule="auto"/>
        <w:contextualSpacing/>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 xml:space="preserve">Chapter 16 discusses a period in European History that has been dubbed the Age of </w:t>
      </w:r>
      <w:r w:rsidRPr="00F115D0">
        <w:rPr>
          <w:rFonts w:ascii="Times New Roman" w:eastAsia="Times New Roman" w:hAnsi="Times New Roman" w:cs="Times New Roman"/>
          <w:kern w:val="0"/>
          <w:sz w:val="20"/>
          <w:szCs w:val="20"/>
          <w:highlight w:val="yellow"/>
          <w14:ligatures w14:val="none"/>
        </w:rPr>
        <w:t>Absolutism.</w:t>
      </w:r>
      <w:r w:rsidRPr="00F115D0">
        <w:rPr>
          <w:rFonts w:ascii="Times New Roman" w:eastAsia="Times New Roman" w:hAnsi="Times New Roman" w:cs="Times New Roman"/>
          <w:kern w:val="0"/>
          <w:sz w:val="20"/>
          <w:szCs w:val="20"/>
          <w14:ligatures w14:val="none"/>
        </w:rPr>
        <w:t xml:space="preserve"> In fact, the trait is something of an illusion because, as we have discussed, most European kings had to first be successful politicians because they rarely ever had this type of absolute power. The term is problematic because it reminds us of something more modern; dictatorships. The development of absolutism is a feature of 17 century Europe and will proceed in some form into the next century.</w:t>
      </w:r>
    </w:p>
    <w:p w14:paraId="6AD050EB" w14:textId="77777777" w:rsidR="009956B2" w:rsidRPr="00F115D0" w:rsidRDefault="009956B2" w:rsidP="009956B2">
      <w:pPr>
        <w:numPr>
          <w:ilvl w:val="0"/>
          <w:numId w:val="2"/>
        </w:numPr>
        <w:spacing w:after="0" w:line="240" w:lineRule="auto"/>
        <w:contextualSpacing/>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highlight w:val="yellow"/>
          <w14:ligatures w14:val="none"/>
        </w:rPr>
        <w:t xml:space="preserve">There are some important traits that we can see developing. </w:t>
      </w:r>
      <w:r w:rsidRPr="00F115D0">
        <w:rPr>
          <w:rFonts w:ascii="Times New Roman" w:eastAsia="Times New Roman" w:hAnsi="Times New Roman" w:cs="Times New Roman"/>
          <w:bCs/>
          <w:kern w:val="0"/>
          <w:sz w:val="20"/>
          <w:szCs w:val="20"/>
          <w14:ligatures w14:val="none"/>
        </w:rPr>
        <w:t>France is the prime example of absolutism in the early modern era.</w:t>
      </w:r>
      <w:r w:rsidRPr="00F115D0">
        <w:rPr>
          <w:rFonts w:ascii="Times New Roman" w:eastAsia="Times New Roman" w:hAnsi="Times New Roman" w:cs="Times New Roman"/>
          <w:kern w:val="0"/>
          <w:sz w:val="20"/>
          <w:szCs w:val="20"/>
          <w14:ligatures w14:val="none"/>
        </w:rPr>
        <w:t xml:space="preserve"> </w:t>
      </w:r>
      <w:r w:rsidRPr="00F115D0">
        <w:rPr>
          <w:rFonts w:ascii="Times New Roman" w:eastAsia="Times New Roman" w:hAnsi="Times New Roman" w:cs="Times New Roman"/>
          <w:bCs/>
          <w:kern w:val="0"/>
          <w:sz w:val="20"/>
          <w:szCs w:val="20"/>
          <w:highlight w:val="yellow"/>
          <w14:ligatures w14:val="none"/>
        </w:rPr>
        <w:t>Absolute government involved centralizing political power in the hands of a monarch, who allied with and exercised control over the traditional landed aristocracy, gained loyalty and support from the merchant rulers of cities, and exercised power through a bureaucracy and a standing army.</w:t>
      </w:r>
      <w:r w:rsidRPr="00F115D0">
        <w:rPr>
          <w:rFonts w:ascii="Times New Roman" w:eastAsia="Times New Roman" w:hAnsi="Times New Roman" w:cs="Times New Roman"/>
          <w:kern w:val="0"/>
          <w:sz w:val="20"/>
          <w:szCs w:val="20"/>
          <w:highlight w:val="yellow"/>
          <w14:ligatures w14:val="none"/>
        </w:rPr>
        <w:t xml:space="preserve"> </w:t>
      </w:r>
      <w:r w:rsidRPr="00F115D0">
        <w:rPr>
          <w:rFonts w:ascii="Times New Roman" w:eastAsia="Times New Roman" w:hAnsi="Times New Roman" w:cs="Times New Roman"/>
          <w:kern w:val="0"/>
          <w:sz w:val="20"/>
          <w:szCs w:val="20"/>
          <w:highlight w:val="yellow"/>
          <w14:ligatures w14:val="none"/>
        </w:rPr>
        <w:br/>
      </w:r>
      <w:r w:rsidRPr="00F115D0">
        <w:rPr>
          <w:rFonts w:ascii="Times New Roman" w:eastAsia="Times New Roman" w:hAnsi="Times New Roman" w:cs="Times New Roman"/>
          <w:bCs/>
          <w:kern w:val="0"/>
          <w:sz w:val="20"/>
          <w:szCs w:val="20"/>
          <w:highlight w:val="yellow"/>
          <w14:ligatures w14:val="none"/>
        </w:rPr>
        <w:t>The degree of control was not comparable to twentieth century totalitarianism. The king</w:t>
      </w:r>
      <w:r>
        <w:rPr>
          <w:rFonts w:ascii="Times New Roman" w:eastAsia="Times New Roman" w:hAnsi="Times New Roman" w:cs="Times New Roman"/>
          <w:bCs/>
          <w:kern w:val="0"/>
          <w:sz w:val="20"/>
          <w:szCs w:val="20"/>
          <w:highlight w:val="yellow"/>
          <w14:ligatures w14:val="none"/>
        </w:rPr>
        <w:t>’</w:t>
      </w:r>
      <w:r w:rsidRPr="00F115D0">
        <w:rPr>
          <w:rFonts w:ascii="Times New Roman" w:eastAsia="Times New Roman" w:hAnsi="Times New Roman" w:cs="Times New Roman"/>
          <w:bCs/>
          <w:kern w:val="0"/>
          <w:sz w:val="20"/>
          <w:szCs w:val="20"/>
          <w:highlight w:val="yellow"/>
          <w14:ligatures w14:val="none"/>
        </w:rPr>
        <w:t>s power was dependent upon the aristocracy which, though subordinate, still retained independent sources of power and wealth. Lack of technology limited the ability of government to regulate people</w:t>
      </w:r>
      <w:r>
        <w:rPr>
          <w:rFonts w:ascii="Times New Roman" w:eastAsia="Times New Roman" w:hAnsi="Times New Roman" w:cs="Times New Roman"/>
          <w:bCs/>
          <w:kern w:val="0"/>
          <w:sz w:val="20"/>
          <w:szCs w:val="20"/>
          <w:highlight w:val="yellow"/>
          <w14:ligatures w14:val="none"/>
        </w:rPr>
        <w:t>’</w:t>
      </w:r>
      <w:r w:rsidRPr="00F115D0">
        <w:rPr>
          <w:rFonts w:ascii="Times New Roman" w:eastAsia="Times New Roman" w:hAnsi="Times New Roman" w:cs="Times New Roman"/>
          <w:bCs/>
          <w:kern w:val="0"/>
          <w:sz w:val="20"/>
          <w:szCs w:val="20"/>
          <w:highlight w:val="yellow"/>
          <w14:ligatures w14:val="none"/>
        </w:rPr>
        <w:t>s lives.</w:t>
      </w:r>
      <w:r w:rsidRPr="00F115D0">
        <w:rPr>
          <w:rFonts w:ascii="Times New Roman" w:eastAsia="Times New Roman" w:hAnsi="Times New Roman" w:cs="Times New Roman"/>
          <w:kern w:val="0"/>
          <w:sz w:val="20"/>
          <w:szCs w:val="20"/>
          <w:highlight w:val="yellow"/>
          <w14:ligatures w14:val="none"/>
        </w:rPr>
        <w:t xml:space="preserve"> Many claimed that their power descended from God and thus they were never to be challenged.</w:t>
      </w:r>
      <w:r w:rsidRPr="00F115D0">
        <w:rPr>
          <w:rFonts w:ascii="Times New Roman" w:eastAsia="Times New Roman" w:hAnsi="Times New Roman" w:cs="Times New Roman"/>
          <w:kern w:val="0"/>
          <w:sz w:val="20"/>
          <w:szCs w:val="20"/>
          <w14:ligatures w14:val="none"/>
        </w:rPr>
        <w:t xml:space="preserve"> This was called “</w:t>
      </w:r>
      <w:r w:rsidRPr="00F115D0">
        <w:rPr>
          <w:rFonts w:ascii="Times New Roman" w:eastAsia="Times New Roman" w:hAnsi="Times New Roman" w:cs="Times New Roman"/>
          <w:kern w:val="0"/>
          <w:sz w:val="20"/>
          <w:szCs w:val="20"/>
          <w:highlight w:val="yellow"/>
          <w14:ligatures w14:val="none"/>
        </w:rPr>
        <w:t>divine right</w:t>
      </w:r>
      <w:r w:rsidRPr="00F115D0">
        <w:rPr>
          <w:rFonts w:ascii="Times New Roman" w:eastAsia="Times New Roman" w:hAnsi="Times New Roman" w:cs="Times New Roman"/>
          <w:kern w:val="0"/>
          <w:sz w:val="20"/>
          <w:szCs w:val="20"/>
          <w14:ligatures w14:val="none"/>
        </w:rPr>
        <w:t>.” Another interesting trait and one that will be discussed in a later unit is the idea of “</w:t>
      </w:r>
      <w:r w:rsidRPr="00F115D0">
        <w:rPr>
          <w:rFonts w:ascii="Times New Roman" w:eastAsia="Times New Roman" w:hAnsi="Times New Roman" w:cs="Times New Roman"/>
          <w:kern w:val="0"/>
          <w:sz w:val="20"/>
          <w:szCs w:val="20"/>
          <w:highlight w:val="yellow"/>
          <w14:ligatures w14:val="none"/>
        </w:rPr>
        <w:t>enlightened despotism.”</w:t>
      </w:r>
    </w:p>
    <w:p w14:paraId="54BD3943" w14:textId="77777777" w:rsidR="009956B2" w:rsidRPr="00F115D0" w:rsidRDefault="009956B2" w:rsidP="009956B2">
      <w:pPr>
        <w:spacing w:after="0" w:line="240" w:lineRule="auto"/>
        <w:ind w:left="720"/>
        <w:contextualSpacing/>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 xml:space="preserve">In this system monarchs attempt, sometimes with success, to be rulers who attempt to put the state above personal and religious feelings. This is more common after Louis </w:t>
      </w:r>
      <w:proofErr w:type="gramStart"/>
      <w:r w:rsidRPr="00F115D0">
        <w:rPr>
          <w:rFonts w:ascii="Times New Roman" w:eastAsia="Times New Roman" w:hAnsi="Times New Roman" w:cs="Times New Roman"/>
          <w:kern w:val="0"/>
          <w:sz w:val="20"/>
          <w:szCs w:val="20"/>
          <w14:ligatures w14:val="none"/>
        </w:rPr>
        <w:t>XIV</w:t>
      </w:r>
      <w:proofErr w:type="gramEnd"/>
      <w:r w:rsidRPr="00F115D0">
        <w:rPr>
          <w:rFonts w:ascii="Times New Roman" w:eastAsia="Times New Roman" w:hAnsi="Times New Roman" w:cs="Times New Roman"/>
          <w:kern w:val="0"/>
          <w:sz w:val="20"/>
          <w:szCs w:val="20"/>
          <w14:ligatures w14:val="none"/>
        </w:rPr>
        <w:t xml:space="preserve"> but we see it sometimes with him.</w:t>
      </w:r>
    </w:p>
    <w:p w14:paraId="7A4A9CC6" w14:textId="77777777" w:rsidR="009956B2" w:rsidRPr="00F115D0" w:rsidRDefault="009956B2" w:rsidP="009956B2">
      <w:pPr>
        <w:numPr>
          <w:ilvl w:val="0"/>
          <w:numId w:val="2"/>
        </w:numPr>
        <w:spacing w:after="0" w:line="240" w:lineRule="auto"/>
        <w:contextualSpacing/>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 xml:space="preserve">Historians have long used France under Louis XIV as an example of absolutism. As we shall see this too was an illusion. Louis XIV was able to wield power b/c he was a better politician! In addition to this Louis XIV was able to profit from centralizing efforts before him. So, before we get into </w:t>
      </w:r>
      <w:proofErr w:type="gramStart"/>
      <w:r w:rsidRPr="00F115D0">
        <w:rPr>
          <w:rFonts w:ascii="Times New Roman" w:eastAsia="Times New Roman" w:hAnsi="Times New Roman" w:cs="Times New Roman"/>
          <w:kern w:val="0"/>
          <w:sz w:val="20"/>
          <w:szCs w:val="20"/>
          <w14:ligatures w14:val="none"/>
        </w:rPr>
        <w:t>Louis XIV</w:t>
      </w:r>
      <w:proofErr w:type="gramEnd"/>
      <w:r w:rsidRPr="00F115D0">
        <w:rPr>
          <w:rFonts w:ascii="Times New Roman" w:eastAsia="Times New Roman" w:hAnsi="Times New Roman" w:cs="Times New Roman"/>
          <w:kern w:val="0"/>
          <w:sz w:val="20"/>
          <w:szCs w:val="20"/>
          <w14:ligatures w14:val="none"/>
        </w:rPr>
        <w:t xml:space="preserve"> we must really start with events before.</w:t>
      </w:r>
    </w:p>
    <w:p w14:paraId="1B6D452D" w14:textId="77777777" w:rsidR="009956B2" w:rsidRPr="00F115D0" w:rsidRDefault="009956B2" w:rsidP="009956B2">
      <w:pPr>
        <w:spacing w:after="0" w:line="240" w:lineRule="auto"/>
        <w:rPr>
          <w:rFonts w:ascii="Times New Roman" w:eastAsia="Times New Roman" w:hAnsi="Times New Roman" w:cs="Times New Roman"/>
          <w:kern w:val="0"/>
          <w:sz w:val="20"/>
          <w:szCs w:val="20"/>
          <w14:ligatures w14:val="none"/>
        </w:rPr>
      </w:pPr>
    </w:p>
    <w:p w14:paraId="4A03A2E4" w14:textId="77777777" w:rsidR="009956B2" w:rsidRPr="00F115D0" w:rsidRDefault="009956B2" w:rsidP="009956B2">
      <w:p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Procedure</w:t>
      </w:r>
    </w:p>
    <w:p w14:paraId="088CF2FA" w14:textId="77777777" w:rsidR="009956B2" w:rsidRPr="00F115D0" w:rsidRDefault="009956B2" w:rsidP="009956B2">
      <w:pPr>
        <w:spacing w:after="0" w:line="240" w:lineRule="auto"/>
        <w:rPr>
          <w:rFonts w:ascii="Times New Roman" w:eastAsia="Times New Roman" w:hAnsi="Times New Roman" w:cs="Times New Roman"/>
          <w:b/>
          <w:kern w:val="0"/>
          <w:sz w:val="20"/>
          <w:szCs w:val="20"/>
          <w14:ligatures w14:val="none"/>
        </w:rPr>
      </w:pPr>
      <w:r w:rsidRPr="00F115D0">
        <w:rPr>
          <w:rFonts w:ascii="Times New Roman" w:eastAsia="Times New Roman" w:hAnsi="Times New Roman" w:cs="Times New Roman"/>
          <w:b/>
          <w:kern w:val="0"/>
          <w:sz w:val="20"/>
          <w:szCs w:val="20"/>
          <w14:ligatures w14:val="none"/>
        </w:rPr>
        <w:t>The Transition of Power</w:t>
      </w:r>
    </w:p>
    <w:p w14:paraId="225214BF" w14:textId="77777777" w:rsidR="009956B2" w:rsidRPr="00F115D0" w:rsidRDefault="009956B2" w:rsidP="009956B2">
      <w:pPr>
        <w:numPr>
          <w:ilvl w:val="0"/>
          <w:numId w:val="3"/>
        </w:numPr>
        <w:spacing w:after="0" w:line="240" w:lineRule="auto"/>
        <w:rPr>
          <w:rFonts w:ascii="Times New Roman" w:eastAsia="Times New Roman" w:hAnsi="Times New Roman" w:cs="Times New Roman"/>
          <w:kern w:val="0"/>
          <w:sz w:val="20"/>
          <w:szCs w:val="20"/>
          <w:highlight w:val="yellow"/>
          <w14:ligatures w14:val="none"/>
        </w:rPr>
      </w:pPr>
      <w:r w:rsidRPr="00F115D0">
        <w:rPr>
          <w:rFonts w:ascii="Times New Roman" w:eastAsia="Times New Roman" w:hAnsi="Times New Roman" w:cs="Times New Roman"/>
          <w:kern w:val="0"/>
          <w:sz w:val="20"/>
          <w:szCs w:val="20"/>
          <w:highlight w:val="yellow"/>
          <w14:ligatures w14:val="none"/>
        </w:rPr>
        <w:t>The work of Richelieu (Louis XIII)</w:t>
      </w:r>
    </w:p>
    <w:p w14:paraId="41F2B881" w14:textId="77777777" w:rsidR="009956B2" w:rsidRPr="00F115D0" w:rsidRDefault="009956B2" w:rsidP="009956B2">
      <w:pPr>
        <w:numPr>
          <w:ilvl w:val="1"/>
          <w:numId w:val="3"/>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The elimination of threats (HRE and Spain) to Bourbon France</w:t>
      </w:r>
    </w:p>
    <w:p w14:paraId="179D13E4" w14:textId="77777777" w:rsidR="009956B2" w:rsidRPr="00F115D0" w:rsidRDefault="009956B2" w:rsidP="009956B2">
      <w:pPr>
        <w:numPr>
          <w:ilvl w:val="1"/>
          <w:numId w:val="3"/>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Centralization of power by controlling key nobles. This will cause trouble!</w:t>
      </w:r>
    </w:p>
    <w:p w14:paraId="0010E24E" w14:textId="77777777" w:rsidR="009956B2" w:rsidRPr="00F115D0" w:rsidRDefault="009956B2" w:rsidP="009956B2">
      <w:pPr>
        <w:numPr>
          <w:ilvl w:val="1"/>
          <w:numId w:val="3"/>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 xml:space="preserve">Taxation: </w:t>
      </w:r>
      <w:r w:rsidRPr="00F115D0">
        <w:rPr>
          <w:rFonts w:ascii="Times New Roman" w:eastAsia="Times New Roman" w:hAnsi="Times New Roman" w:cs="Times New Roman"/>
          <w:kern w:val="0"/>
          <w:sz w:val="20"/>
          <w:szCs w:val="20"/>
          <w:highlight w:val="yellow"/>
          <w14:ligatures w14:val="none"/>
        </w:rPr>
        <w:t xml:space="preserve">The </w:t>
      </w:r>
      <w:proofErr w:type="spellStart"/>
      <w:r w:rsidRPr="00F115D0">
        <w:rPr>
          <w:rFonts w:ascii="Times New Roman" w:eastAsia="Times New Roman" w:hAnsi="Times New Roman" w:cs="Times New Roman"/>
          <w:kern w:val="0"/>
          <w:sz w:val="20"/>
          <w:szCs w:val="20"/>
          <w:highlight w:val="yellow"/>
          <w14:ligatures w14:val="none"/>
        </w:rPr>
        <w:t>gaballe</w:t>
      </w:r>
      <w:proofErr w:type="spellEnd"/>
      <w:r w:rsidRPr="00F115D0">
        <w:rPr>
          <w:rFonts w:ascii="Times New Roman" w:eastAsia="Times New Roman" w:hAnsi="Times New Roman" w:cs="Times New Roman"/>
          <w:kern w:val="0"/>
          <w:sz w:val="20"/>
          <w:szCs w:val="20"/>
          <w:highlight w:val="yellow"/>
          <w14:ligatures w14:val="none"/>
        </w:rPr>
        <w:t xml:space="preserve"> and internal improvements (the </w:t>
      </w:r>
      <w:proofErr w:type="spellStart"/>
      <w:r w:rsidRPr="00F115D0">
        <w:rPr>
          <w:rFonts w:ascii="Times New Roman" w:eastAsia="Times New Roman" w:hAnsi="Times New Roman" w:cs="Times New Roman"/>
          <w:kern w:val="0"/>
          <w:sz w:val="20"/>
          <w:szCs w:val="20"/>
          <w:highlight w:val="yellow"/>
          <w14:ligatures w14:val="none"/>
        </w:rPr>
        <w:t>corvèe</w:t>
      </w:r>
      <w:proofErr w:type="spellEnd"/>
      <w:r w:rsidRPr="00F115D0">
        <w:rPr>
          <w:rFonts w:ascii="Times New Roman" w:eastAsia="Times New Roman" w:hAnsi="Times New Roman" w:cs="Times New Roman"/>
          <w:kern w:val="0"/>
          <w:sz w:val="20"/>
          <w:szCs w:val="20"/>
          <w:highlight w:val="yellow"/>
          <w14:ligatures w14:val="none"/>
        </w:rPr>
        <w:t>)</w:t>
      </w:r>
    </w:p>
    <w:p w14:paraId="22C680F6" w14:textId="77777777" w:rsidR="009956B2" w:rsidRPr="00F115D0" w:rsidRDefault="009956B2" w:rsidP="009956B2">
      <w:pPr>
        <w:numPr>
          <w:ilvl w:val="1"/>
          <w:numId w:val="3"/>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Powerful military (institution of better training and pay)</w:t>
      </w:r>
    </w:p>
    <w:p w14:paraId="344E20CE" w14:textId="77777777" w:rsidR="009956B2" w:rsidRPr="00F115D0" w:rsidRDefault="009956B2" w:rsidP="009956B2">
      <w:pPr>
        <w:spacing w:after="0" w:line="240" w:lineRule="auto"/>
        <w:rPr>
          <w:rFonts w:ascii="Times New Roman" w:eastAsia="Times New Roman" w:hAnsi="Times New Roman" w:cs="Times New Roman"/>
          <w:kern w:val="0"/>
          <w:sz w:val="20"/>
          <w:szCs w:val="20"/>
          <w14:ligatures w14:val="none"/>
        </w:rPr>
      </w:pPr>
    </w:p>
    <w:p w14:paraId="344D523B" w14:textId="77777777" w:rsidR="009956B2" w:rsidRPr="00F115D0" w:rsidRDefault="009956B2" w:rsidP="009956B2">
      <w:pPr>
        <w:spacing w:after="0" w:line="240" w:lineRule="auto"/>
        <w:rPr>
          <w:rFonts w:ascii="Times New Roman" w:eastAsia="Times New Roman" w:hAnsi="Times New Roman" w:cs="Times New Roman"/>
          <w:b/>
          <w:kern w:val="0"/>
          <w:sz w:val="20"/>
          <w:szCs w:val="20"/>
          <w14:ligatures w14:val="none"/>
        </w:rPr>
      </w:pPr>
      <w:r w:rsidRPr="00F115D0">
        <w:rPr>
          <w:rFonts w:ascii="Times New Roman" w:eastAsia="Times New Roman" w:hAnsi="Times New Roman" w:cs="Times New Roman"/>
          <w:b/>
          <w:kern w:val="0"/>
          <w:sz w:val="20"/>
          <w:szCs w:val="20"/>
          <w14:ligatures w14:val="none"/>
        </w:rPr>
        <w:t>Louis XIV (The Early Years)</w:t>
      </w:r>
    </w:p>
    <w:p w14:paraId="155881A5" w14:textId="77777777" w:rsidR="009956B2" w:rsidRPr="00F115D0" w:rsidRDefault="009956B2" w:rsidP="009956B2">
      <w:pPr>
        <w:numPr>
          <w:ilvl w:val="0"/>
          <w:numId w:val="4"/>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 xml:space="preserve">Not </w:t>
      </w:r>
      <w:proofErr w:type="gramStart"/>
      <w:r w:rsidRPr="00F115D0">
        <w:rPr>
          <w:rFonts w:ascii="Times New Roman" w:eastAsia="Times New Roman" w:hAnsi="Times New Roman" w:cs="Times New Roman"/>
          <w:kern w:val="0"/>
          <w:sz w:val="20"/>
          <w:szCs w:val="20"/>
          <w14:ligatures w14:val="none"/>
        </w:rPr>
        <w:t>surprisingly</w:t>
      </w:r>
      <w:proofErr w:type="gramEnd"/>
      <w:r w:rsidRPr="00F115D0">
        <w:rPr>
          <w:rFonts w:ascii="Times New Roman" w:eastAsia="Times New Roman" w:hAnsi="Times New Roman" w:cs="Times New Roman"/>
          <w:kern w:val="0"/>
          <w:sz w:val="20"/>
          <w:szCs w:val="20"/>
          <w14:ligatures w14:val="none"/>
        </w:rPr>
        <w:t xml:space="preserve"> the new king was too young to rule and a regent was established. (</w:t>
      </w:r>
      <w:r w:rsidRPr="00F115D0">
        <w:rPr>
          <w:rFonts w:ascii="Times New Roman" w:eastAsia="Times New Roman" w:hAnsi="Times New Roman" w:cs="Times New Roman"/>
          <w:kern w:val="0"/>
          <w:sz w:val="20"/>
          <w:szCs w:val="20"/>
          <w:highlight w:val="yellow"/>
          <w14:ligatures w14:val="none"/>
        </w:rPr>
        <w:t>Cardinal Mazarin became his regent and principal advisor)</w:t>
      </w:r>
    </w:p>
    <w:p w14:paraId="7F72531B" w14:textId="77777777" w:rsidR="009956B2" w:rsidRPr="00F115D0" w:rsidRDefault="009956B2" w:rsidP="009956B2">
      <w:pPr>
        <w:numPr>
          <w:ilvl w:val="0"/>
          <w:numId w:val="4"/>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highlight w:val="yellow"/>
          <w14:ligatures w14:val="none"/>
        </w:rPr>
        <w:t>The Fronde</w:t>
      </w:r>
      <w:r w:rsidRPr="00F115D0">
        <w:rPr>
          <w:rFonts w:ascii="Times New Roman" w:eastAsia="Times New Roman" w:hAnsi="Times New Roman" w:cs="Times New Roman"/>
          <w:kern w:val="0"/>
          <w:sz w:val="20"/>
          <w:szCs w:val="20"/>
          <w14:ligatures w14:val="none"/>
        </w:rPr>
        <w:t xml:space="preserve"> was an early attempt to inspire a revolt and </w:t>
      </w:r>
      <w:proofErr w:type="gramStart"/>
      <w:r w:rsidRPr="00F115D0">
        <w:rPr>
          <w:rFonts w:ascii="Times New Roman" w:eastAsia="Times New Roman" w:hAnsi="Times New Roman" w:cs="Times New Roman"/>
          <w:kern w:val="0"/>
          <w:sz w:val="20"/>
          <w:szCs w:val="20"/>
          <w14:ligatures w14:val="none"/>
        </w:rPr>
        <w:t>overthrown of</w:t>
      </w:r>
      <w:proofErr w:type="gramEnd"/>
      <w:r w:rsidRPr="00F115D0">
        <w:rPr>
          <w:rFonts w:ascii="Times New Roman" w:eastAsia="Times New Roman" w:hAnsi="Times New Roman" w:cs="Times New Roman"/>
          <w:kern w:val="0"/>
          <w:sz w:val="20"/>
          <w:szCs w:val="20"/>
          <w14:ligatures w14:val="none"/>
        </w:rPr>
        <w:t xml:space="preserve"> the young king. It was conducted by angry peasants, but many saw the hand of the nobility at work. This had a telling effect on the young king and a couple of long- range impacts. </w:t>
      </w:r>
    </w:p>
    <w:p w14:paraId="5FEB2D8A" w14:textId="77777777" w:rsidR="009956B2" w:rsidRPr="00F115D0" w:rsidRDefault="009956B2" w:rsidP="009956B2">
      <w:pPr>
        <w:numPr>
          <w:ilvl w:val="0"/>
          <w:numId w:val="5"/>
        </w:numPr>
        <w:spacing w:after="0" w:line="240" w:lineRule="auto"/>
        <w:contextualSpacing/>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 xml:space="preserve">Nobles MUST be </w:t>
      </w:r>
      <w:proofErr w:type="gramStart"/>
      <w:r w:rsidRPr="00F115D0">
        <w:rPr>
          <w:rFonts w:ascii="Times New Roman" w:eastAsia="Times New Roman" w:hAnsi="Times New Roman" w:cs="Times New Roman"/>
          <w:kern w:val="0"/>
          <w:sz w:val="20"/>
          <w:szCs w:val="20"/>
          <w14:ligatures w14:val="none"/>
        </w:rPr>
        <w:t>controlled ,</w:t>
      </w:r>
      <w:proofErr w:type="gramEnd"/>
      <w:r w:rsidRPr="00F115D0">
        <w:rPr>
          <w:rFonts w:ascii="Times New Roman" w:eastAsia="Times New Roman" w:hAnsi="Times New Roman" w:cs="Times New Roman"/>
          <w:kern w:val="0"/>
          <w:sz w:val="20"/>
          <w:szCs w:val="20"/>
          <w14:ligatures w14:val="none"/>
        </w:rPr>
        <w:t xml:space="preserve"> or the monarchy will weaken and fail</w:t>
      </w:r>
    </w:p>
    <w:p w14:paraId="5C3EF55A" w14:textId="77777777" w:rsidR="009956B2" w:rsidRPr="00F115D0" w:rsidRDefault="009956B2" w:rsidP="009956B2">
      <w:pPr>
        <w:numPr>
          <w:ilvl w:val="0"/>
          <w:numId w:val="5"/>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The king will leave Paris and only occasionally go there. Versailles becomes the main residence from now on.</w:t>
      </w:r>
    </w:p>
    <w:p w14:paraId="76575EF3" w14:textId="77777777" w:rsidR="009956B2" w:rsidRPr="00F115D0" w:rsidRDefault="009956B2" w:rsidP="009956B2">
      <w:pPr>
        <w:spacing w:after="0" w:line="240" w:lineRule="auto"/>
        <w:rPr>
          <w:rFonts w:ascii="Times New Roman" w:eastAsia="Times New Roman" w:hAnsi="Times New Roman" w:cs="Times New Roman"/>
          <w:kern w:val="0"/>
          <w:sz w:val="20"/>
          <w:szCs w:val="20"/>
          <w14:ligatures w14:val="none"/>
        </w:rPr>
      </w:pPr>
    </w:p>
    <w:p w14:paraId="10E287A4" w14:textId="77777777" w:rsidR="009956B2" w:rsidRPr="00F115D0" w:rsidRDefault="009956B2" w:rsidP="009956B2">
      <w:pPr>
        <w:spacing w:after="0" w:line="240" w:lineRule="auto"/>
        <w:rPr>
          <w:rFonts w:ascii="Times New Roman" w:eastAsia="Times New Roman" w:hAnsi="Times New Roman" w:cs="Times New Roman"/>
          <w:b/>
          <w:kern w:val="0"/>
          <w:sz w:val="20"/>
          <w:szCs w:val="20"/>
          <w14:ligatures w14:val="none"/>
        </w:rPr>
      </w:pPr>
      <w:r w:rsidRPr="00F115D0">
        <w:rPr>
          <w:rFonts w:ascii="Times New Roman" w:eastAsia="Times New Roman" w:hAnsi="Times New Roman" w:cs="Times New Roman"/>
          <w:b/>
          <w:kern w:val="0"/>
          <w:sz w:val="20"/>
          <w:szCs w:val="20"/>
          <w14:ligatures w14:val="none"/>
        </w:rPr>
        <w:t>Pathways to Louis XIV Power</w:t>
      </w:r>
    </w:p>
    <w:p w14:paraId="5D7A5FB0" w14:textId="77777777" w:rsidR="009956B2" w:rsidRPr="00F115D0" w:rsidRDefault="009956B2" w:rsidP="009956B2">
      <w:pPr>
        <w:numPr>
          <w:ilvl w:val="0"/>
          <w:numId w:val="6"/>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Managing the Economy (</w:t>
      </w:r>
      <w:r w:rsidRPr="00F115D0">
        <w:rPr>
          <w:rFonts w:ascii="Times New Roman" w:eastAsia="Times New Roman" w:hAnsi="Times New Roman" w:cs="Times New Roman"/>
          <w:kern w:val="0"/>
          <w:sz w:val="20"/>
          <w:szCs w:val="20"/>
          <w:highlight w:val="yellow"/>
          <w14:ligatures w14:val="none"/>
        </w:rPr>
        <w:t>Jean Colbert)</w:t>
      </w:r>
    </w:p>
    <w:p w14:paraId="3AB5DD39" w14:textId="77777777" w:rsidR="009956B2" w:rsidRPr="00F115D0" w:rsidRDefault="009956B2" w:rsidP="009956B2">
      <w:pPr>
        <w:numPr>
          <w:ilvl w:val="1"/>
          <w:numId w:val="6"/>
        </w:numPr>
        <w:spacing w:after="0" w:line="240" w:lineRule="auto"/>
        <w:rPr>
          <w:rFonts w:ascii="Times New Roman" w:eastAsia="Times New Roman" w:hAnsi="Times New Roman" w:cs="Times New Roman"/>
          <w:kern w:val="0"/>
          <w:sz w:val="20"/>
          <w:szCs w:val="20"/>
          <w:highlight w:val="yellow"/>
          <w14:ligatures w14:val="none"/>
        </w:rPr>
      </w:pPr>
      <w:r w:rsidRPr="00F115D0">
        <w:rPr>
          <w:rFonts w:ascii="Times New Roman" w:eastAsia="Times New Roman" w:hAnsi="Times New Roman" w:cs="Times New Roman"/>
          <w:kern w:val="0"/>
          <w:sz w:val="20"/>
          <w:szCs w:val="20"/>
          <w:highlight w:val="yellow"/>
          <w14:ligatures w14:val="none"/>
        </w:rPr>
        <w:t>The Mercantile Economy</w:t>
      </w:r>
      <w:r w:rsidRPr="00F115D0">
        <w:rPr>
          <w:rFonts w:ascii="Calibri" w:eastAsia="Calibri" w:hAnsi="Calibri" w:cs="Times New Roman"/>
          <w:kern w:val="0"/>
          <w:highlight w:val="yellow"/>
          <w14:ligatures w14:val="none"/>
        </w:rPr>
        <w:t xml:space="preserve"> </w:t>
      </w:r>
      <w:r w:rsidRPr="00F115D0">
        <w:rPr>
          <w:rFonts w:ascii="Times New Roman" w:eastAsia="Times New Roman" w:hAnsi="Times New Roman" w:cs="Times New Roman"/>
          <w:kern w:val="0"/>
          <w:sz w:val="20"/>
          <w:szCs w:val="20"/>
          <w:highlight w:val="yellow"/>
          <w14:ligatures w14:val="none"/>
        </w:rPr>
        <w:t>was theory and system of political economy prevailing in Europe after the decline of feudalism, based on national policies of accumulating bullion, establishing colonies and a merchant marine, and developing industry and mining to attain a favorable balance of trade.</w:t>
      </w:r>
    </w:p>
    <w:p w14:paraId="6DF497F7" w14:textId="77777777" w:rsidR="009956B2" w:rsidRPr="00F115D0" w:rsidRDefault="009956B2" w:rsidP="009956B2">
      <w:pPr>
        <w:numPr>
          <w:ilvl w:val="1"/>
          <w:numId w:val="6"/>
        </w:numPr>
        <w:spacing w:after="0" w:line="240" w:lineRule="auto"/>
        <w:rPr>
          <w:rFonts w:ascii="Times New Roman" w:eastAsia="Times New Roman" w:hAnsi="Times New Roman" w:cs="Times New Roman"/>
          <w:kern w:val="0"/>
          <w:sz w:val="20"/>
          <w:szCs w:val="20"/>
          <w:highlight w:val="yellow"/>
          <w14:ligatures w14:val="none"/>
        </w:rPr>
      </w:pPr>
      <w:r w:rsidRPr="00F115D0">
        <w:rPr>
          <w:rFonts w:ascii="Times New Roman" w:eastAsia="Times New Roman" w:hAnsi="Times New Roman" w:cs="Times New Roman"/>
          <w:kern w:val="0"/>
          <w:sz w:val="20"/>
          <w:szCs w:val="20"/>
          <w:highlight w:val="yellow"/>
          <w14:ligatures w14:val="none"/>
        </w:rPr>
        <w:t>Colbert specified that the state should improve infrastructure to facilitate trade and maintain certain state monopolies (silk, gunpowder, and salt were a few examples)</w:t>
      </w:r>
    </w:p>
    <w:p w14:paraId="5B76CAC7" w14:textId="77777777" w:rsidR="009956B2" w:rsidRPr="00F115D0" w:rsidRDefault="009956B2" w:rsidP="009956B2">
      <w:pPr>
        <w:numPr>
          <w:ilvl w:val="1"/>
          <w:numId w:val="6"/>
        </w:numPr>
        <w:spacing w:after="0" w:line="240" w:lineRule="auto"/>
        <w:rPr>
          <w:rFonts w:ascii="Times New Roman" w:eastAsia="Times New Roman" w:hAnsi="Times New Roman" w:cs="Times New Roman"/>
          <w:kern w:val="0"/>
          <w:sz w:val="20"/>
          <w:szCs w:val="20"/>
          <w:highlight w:val="yellow"/>
          <w14:ligatures w14:val="none"/>
        </w:rPr>
      </w:pPr>
      <w:r w:rsidRPr="00F115D0">
        <w:rPr>
          <w:rFonts w:ascii="Times New Roman" w:eastAsia="Times New Roman" w:hAnsi="Times New Roman" w:cs="Times New Roman"/>
          <w:kern w:val="0"/>
          <w:sz w:val="20"/>
          <w:szCs w:val="20"/>
          <w:highlight w:val="yellow"/>
          <w14:ligatures w14:val="none"/>
        </w:rPr>
        <w:t xml:space="preserve">Colonization is a byproduct of this process also. A key tenet of mercantilism is that exporting raw or unfinished materials disadvantages a </w:t>
      </w:r>
      <w:hyperlink r:id="rId10" w:history="1">
        <w:r w:rsidRPr="00F115D0">
          <w:rPr>
            <w:rFonts w:ascii="Times New Roman" w:eastAsia="Times New Roman" w:hAnsi="Times New Roman" w:cs="Times New Roman"/>
            <w:kern w:val="0"/>
            <w:sz w:val="20"/>
            <w14:ligatures w14:val="none"/>
          </w:rPr>
          <w:t>nation</w:t>
        </w:r>
      </w:hyperlink>
      <w:r w:rsidRPr="00F115D0">
        <w:rPr>
          <w:rFonts w:ascii="Times New Roman" w:eastAsia="Times New Roman" w:hAnsi="Times New Roman" w:cs="Times New Roman"/>
          <w:kern w:val="0"/>
          <w:sz w:val="20"/>
          <w:szCs w:val="20"/>
          <w:highlight w:val="yellow"/>
          <w14:ligatures w14:val="none"/>
        </w:rPr>
        <w:t>, as greater wealth results from performing value-added manufacturing work within that nation.</w:t>
      </w:r>
    </w:p>
    <w:p w14:paraId="774E0B6E" w14:textId="77777777" w:rsidR="009956B2" w:rsidRPr="00F115D0" w:rsidRDefault="009956B2" w:rsidP="009956B2">
      <w:pPr>
        <w:numPr>
          <w:ilvl w:val="1"/>
          <w:numId w:val="6"/>
        </w:numPr>
        <w:spacing w:after="0" w:line="240" w:lineRule="auto"/>
        <w:rPr>
          <w:rFonts w:ascii="Times New Roman" w:eastAsia="Times New Roman" w:hAnsi="Times New Roman" w:cs="Times New Roman"/>
          <w:kern w:val="0"/>
          <w:sz w:val="20"/>
          <w:szCs w:val="20"/>
          <w:highlight w:val="yellow"/>
          <w14:ligatures w14:val="none"/>
        </w:rPr>
      </w:pPr>
      <w:r w:rsidRPr="00F115D0">
        <w:rPr>
          <w:rFonts w:ascii="Times New Roman" w:eastAsia="Times New Roman" w:hAnsi="Times New Roman" w:cs="Times New Roman"/>
          <w:kern w:val="0"/>
          <w:sz w:val="20"/>
          <w:szCs w:val="20"/>
          <w:highlight w:val="yellow"/>
          <w14:ligatures w14:val="none"/>
        </w:rPr>
        <w:t>Because mercantilism emphasizes bullion stores and colonization the result was a zero-sum game that led to intense warfare in the early 18</w:t>
      </w:r>
      <w:r w:rsidRPr="00F115D0">
        <w:rPr>
          <w:rFonts w:ascii="Times New Roman" w:eastAsia="Times New Roman" w:hAnsi="Times New Roman" w:cs="Times New Roman"/>
          <w:kern w:val="0"/>
          <w:sz w:val="20"/>
          <w:szCs w:val="20"/>
          <w:highlight w:val="yellow"/>
          <w:vertAlign w:val="superscript"/>
          <w14:ligatures w14:val="none"/>
        </w:rPr>
        <w:t>th</w:t>
      </w:r>
      <w:r w:rsidRPr="00F115D0">
        <w:rPr>
          <w:rFonts w:ascii="Times New Roman" w:eastAsia="Times New Roman" w:hAnsi="Times New Roman" w:cs="Times New Roman"/>
          <w:kern w:val="0"/>
          <w:sz w:val="20"/>
          <w:szCs w:val="20"/>
          <w:highlight w:val="yellow"/>
          <w14:ligatures w14:val="none"/>
        </w:rPr>
        <w:t xml:space="preserve"> century. Ultimately France will lose much of its empire </w:t>
      </w:r>
      <w:proofErr w:type="gramStart"/>
      <w:r w:rsidRPr="00F115D0">
        <w:rPr>
          <w:rFonts w:ascii="Times New Roman" w:eastAsia="Times New Roman" w:hAnsi="Times New Roman" w:cs="Times New Roman"/>
          <w:kern w:val="0"/>
          <w:sz w:val="20"/>
          <w:szCs w:val="20"/>
          <w:highlight w:val="yellow"/>
          <w14:ligatures w14:val="none"/>
        </w:rPr>
        <w:t>as a result of</w:t>
      </w:r>
      <w:proofErr w:type="gramEnd"/>
      <w:r w:rsidRPr="00F115D0">
        <w:rPr>
          <w:rFonts w:ascii="Times New Roman" w:eastAsia="Times New Roman" w:hAnsi="Times New Roman" w:cs="Times New Roman"/>
          <w:kern w:val="0"/>
          <w:sz w:val="20"/>
          <w:szCs w:val="20"/>
          <w:highlight w:val="yellow"/>
          <w14:ligatures w14:val="none"/>
        </w:rPr>
        <w:t xml:space="preserve"> these wars.</w:t>
      </w:r>
    </w:p>
    <w:p w14:paraId="081984AF" w14:textId="77777777" w:rsidR="009956B2" w:rsidRPr="00F115D0" w:rsidRDefault="009956B2" w:rsidP="009956B2">
      <w:pPr>
        <w:spacing w:after="0" w:line="240" w:lineRule="auto"/>
        <w:rPr>
          <w:rFonts w:ascii="Times New Roman" w:eastAsia="Times New Roman" w:hAnsi="Times New Roman" w:cs="Times New Roman"/>
          <w:kern w:val="0"/>
          <w:sz w:val="20"/>
          <w:szCs w:val="20"/>
          <w14:ligatures w14:val="none"/>
        </w:rPr>
      </w:pPr>
    </w:p>
    <w:p w14:paraId="5603DBA7" w14:textId="77777777" w:rsidR="009956B2" w:rsidRPr="00F115D0" w:rsidRDefault="009956B2" w:rsidP="009956B2">
      <w:pPr>
        <w:numPr>
          <w:ilvl w:val="0"/>
          <w:numId w:val="6"/>
        </w:numPr>
        <w:spacing w:after="0" w:line="240" w:lineRule="auto"/>
        <w:rPr>
          <w:rFonts w:ascii="Times New Roman" w:eastAsia="Times New Roman" w:hAnsi="Times New Roman" w:cs="Times New Roman"/>
          <w:b/>
          <w:kern w:val="0"/>
          <w:sz w:val="20"/>
          <w:szCs w:val="20"/>
          <w14:ligatures w14:val="none"/>
        </w:rPr>
      </w:pPr>
      <w:r w:rsidRPr="00F115D0">
        <w:rPr>
          <w:rFonts w:ascii="Times New Roman" w:eastAsia="Times New Roman" w:hAnsi="Times New Roman" w:cs="Times New Roman"/>
          <w:b/>
          <w:kern w:val="0"/>
          <w:sz w:val="20"/>
          <w:szCs w:val="20"/>
          <w14:ligatures w14:val="none"/>
        </w:rPr>
        <w:t>Controlling the Nobles</w:t>
      </w:r>
    </w:p>
    <w:p w14:paraId="6D0E8AB4" w14:textId="77777777" w:rsidR="009956B2" w:rsidRPr="00F115D0" w:rsidRDefault="009956B2" w:rsidP="009956B2">
      <w:pPr>
        <w:numPr>
          <w:ilvl w:val="1"/>
          <w:numId w:val="6"/>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Louis XIV will be a master at playing the provinces against each other. These regions were allowed</w:t>
      </w:r>
      <w:r w:rsidRPr="00F115D0">
        <w:rPr>
          <w:rFonts w:ascii="Times New Roman" w:eastAsia="Times New Roman" w:hAnsi="Times New Roman" w:cs="Times New Roman"/>
          <w:i/>
          <w:kern w:val="0"/>
          <w:sz w:val="20"/>
          <w:szCs w:val="20"/>
          <w14:ligatures w14:val="none"/>
        </w:rPr>
        <w:t xml:space="preserve"> </w:t>
      </w:r>
      <w:r w:rsidRPr="00F115D0">
        <w:rPr>
          <w:rFonts w:ascii="Times New Roman" w:eastAsia="Times New Roman" w:hAnsi="Times New Roman" w:cs="Times New Roman"/>
          <w:i/>
          <w:kern w:val="0"/>
          <w:sz w:val="20"/>
          <w:szCs w:val="20"/>
          <w:highlight w:val="yellow"/>
          <w14:ligatures w14:val="none"/>
        </w:rPr>
        <w:t>parlements</w:t>
      </w:r>
      <w:r w:rsidRPr="00F115D0">
        <w:rPr>
          <w:rFonts w:ascii="Times New Roman" w:eastAsia="Times New Roman" w:hAnsi="Times New Roman" w:cs="Times New Roman"/>
          <w:kern w:val="0"/>
          <w:sz w:val="20"/>
          <w:szCs w:val="20"/>
          <w:highlight w:val="yellow"/>
          <w14:ligatures w14:val="none"/>
        </w:rPr>
        <w:t xml:space="preserve"> (</w:t>
      </w:r>
      <w:proofErr w:type="gramStart"/>
      <w:r w:rsidRPr="00F115D0">
        <w:rPr>
          <w:rFonts w:ascii="Times New Roman" w:eastAsia="Times New Roman" w:hAnsi="Times New Roman" w:cs="Times New Roman"/>
          <w:kern w:val="0"/>
          <w:sz w:val="20"/>
          <w:szCs w:val="20"/>
          <w:highlight w:val="yellow"/>
          <w14:ligatures w14:val="none"/>
        </w:rPr>
        <w:t>similar to</w:t>
      </w:r>
      <w:proofErr w:type="gramEnd"/>
      <w:r w:rsidRPr="00F115D0">
        <w:rPr>
          <w:rFonts w:ascii="Times New Roman" w:eastAsia="Times New Roman" w:hAnsi="Times New Roman" w:cs="Times New Roman"/>
          <w:kern w:val="0"/>
          <w:sz w:val="20"/>
          <w:szCs w:val="20"/>
          <w:highlight w:val="yellow"/>
          <w14:ligatures w14:val="none"/>
        </w:rPr>
        <w:t xml:space="preserve"> state assemblies)</w:t>
      </w:r>
      <w:r w:rsidRPr="00F115D0">
        <w:rPr>
          <w:rFonts w:ascii="Times New Roman" w:eastAsia="Times New Roman" w:hAnsi="Times New Roman" w:cs="Times New Roman"/>
          <w:kern w:val="0"/>
          <w:sz w:val="20"/>
          <w:szCs w:val="20"/>
          <w14:ligatures w14:val="none"/>
        </w:rPr>
        <w:t xml:space="preserve"> while the Paris </w:t>
      </w:r>
      <w:r>
        <w:rPr>
          <w:rFonts w:ascii="Times New Roman" w:eastAsia="Times New Roman" w:hAnsi="Times New Roman" w:cs="Times New Roman"/>
          <w:kern w:val="0"/>
          <w:sz w:val="20"/>
          <w:szCs w:val="20"/>
          <w14:ligatures w14:val="none"/>
        </w:rPr>
        <w:pgNum/>
      </w:r>
      <w:proofErr w:type="spellStart"/>
      <w:r>
        <w:rPr>
          <w:rFonts w:ascii="Times New Roman" w:eastAsia="Times New Roman" w:hAnsi="Times New Roman" w:cs="Times New Roman"/>
          <w:kern w:val="0"/>
          <w:sz w:val="20"/>
          <w:szCs w:val="20"/>
          <w14:ligatures w14:val="none"/>
        </w:rPr>
        <w:t>arlement</w:t>
      </w:r>
      <w:proofErr w:type="spellEnd"/>
      <w:r w:rsidRPr="00F115D0">
        <w:rPr>
          <w:rFonts w:ascii="Times New Roman" w:eastAsia="Times New Roman" w:hAnsi="Times New Roman" w:cs="Times New Roman"/>
          <w:kern w:val="0"/>
          <w:sz w:val="20"/>
          <w:szCs w:val="20"/>
          <w14:ligatures w14:val="none"/>
        </w:rPr>
        <w:t xml:space="preserve"> was most powerful. The French also had an </w:t>
      </w:r>
      <w:proofErr w:type="gramStart"/>
      <w:r w:rsidRPr="00F115D0">
        <w:rPr>
          <w:rFonts w:ascii="Times New Roman" w:eastAsia="Times New Roman" w:hAnsi="Times New Roman" w:cs="Times New Roman"/>
          <w:kern w:val="0"/>
          <w:sz w:val="20"/>
          <w:szCs w:val="20"/>
          <w:highlight w:val="yellow"/>
          <w14:ligatures w14:val="none"/>
        </w:rPr>
        <w:t>Estates-general</w:t>
      </w:r>
      <w:proofErr w:type="gramEnd"/>
      <w:r w:rsidRPr="00F115D0">
        <w:rPr>
          <w:rFonts w:ascii="Times New Roman" w:eastAsia="Times New Roman" w:hAnsi="Times New Roman" w:cs="Times New Roman"/>
          <w:kern w:val="0"/>
          <w:sz w:val="20"/>
          <w:szCs w:val="20"/>
          <w14:ligatures w14:val="none"/>
        </w:rPr>
        <w:t xml:space="preserve"> but it was rarely called into session as Louis XIV knew that this could only cause trouble.</w:t>
      </w:r>
    </w:p>
    <w:p w14:paraId="61EC10F4" w14:textId="77777777" w:rsidR="009956B2" w:rsidRPr="00F115D0" w:rsidRDefault="009956B2" w:rsidP="009956B2">
      <w:pPr>
        <w:numPr>
          <w:ilvl w:val="1"/>
          <w:numId w:val="6"/>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To watch over the provinces and maintain a strong civil</w:t>
      </w:r>
      <w:r w:rsidRPr="00F115D0">
        <w:rPr>
          <w:rFonts w:ascii="Times New Roman" w:eastAsia="Times New Roman" w:hAnsi="Times New Roman" w:cs="Times New Roman"/>
          <w:i/>
          <w:kern w:val="0"/>
          <w:sz w:val="20"/>
          <w:szCs w:val="20"/>
          <w14:ligatures w14:val="none"/>
        </w:rPr>
        <w:t xml:space="preserve"> </w:t>
      </w:r>
      <w:r w:rsidRPr="00F115D0">
        <w:rPr>
          <w:rFonts w:ascii="Times New Roman" w:eastAsia="Times New Roman" w:hAnsi="Times New Roman" w:cs="Times New Roman"/>
          <w:kern w:val="0"/>
          <w:sz w:val="20"/>
          <w:szCs w:val="20"/>
          <w14:ligatures w14:val="none"/>
        </w:rPr>
        <w:t xml:space="preserve">service </w:t>
      </w:r>
      <w:r w:rsidRPr="00F115D0">
        <w:rPr>
          <w:rFonts w:ascii="Times New Roman" w:eastAsia="Times New Roman" w:hAnsi="Times New Roman" w:cs="Times New Roman"/>
          <w:i/>
          <w:kern w:val="0"/>
          <w:sz w:val="20"/>
          <w:szCs w:val="20"/>
          <w14:ligatures w14:val="none"/>
        </w:rPr>
        <w:t>I</w:t>
      </w:r>
      <w:r w:rsidRPr="00F115D0">
        <w:rPr>
          <w:rFonts w:ascii="Times New Roman" w:eastAsia="Times New Roman" w:hAnsi="Times New Roman" w:cs="Times New Roman"/>
          <w:i/>
          <w:kern w:val="0"/>
          <w:sz w:val="20"/>
          <w:szCs w:val="20"/>
          <w:highlight w:val="yellow"/>
          <w14:ligatures w14:val="none"/>
        </w:rPr>
        <w:t>ntendents</w:t>
      </w:r>
      <w:r w:rsidRPr="00F115D0">
        <w:rPr>
          <w:rFonts w:ascii="Times New Roman" w:eastAsia="Times New Roman" w:hAnsi="Times New Roman" w:cs="Times New Roman"/>
          <w:kern w:val="0"/>
          <w:sz w:val="20"/>
          <w:szCs w:val="20"/>
          <w14:ligatures w14:val="none"/>
        </w:rPr>
        <w:t xml:space="preserve"> were established. Their roles were tax collection </w:t>
      </w:r>
      <w:proofErr w:type="gramStart"/>
      <w:r w:rsidRPr="00F115D0">
        <w:rPr>
          <w:rFonts w:ascii="Times New Roman" w:eastAsia="Times New Roman" w:hAnsi="Times New Roman" w:cs="Times New Roman"/>
          <w:kern w:val="0"/>
          <w:sz w:val="20"/>
          <w:szCs w:val="20"/>
          <w14:ligatures w14:val="none"/>
        </w:rPr>
        <w:t>and in some cases,</w:t>
      </w:r>
      <w:proofErr w:type="gramEnd"/>
      <w:r w:rsidRPr="00F115D0">
        <w:rPr>
          <w:rFonts w:ascii="Times New Roman" w:eastAsia="Times New Roman" w:hAnsi="Times New Roman" w:cs="Times New Roman"/>
          <w:kern w:val="0"/>
          <w:sz w:val="20"/>
          <w:szCs w:val="20"/>
          <w14:ligatures w14:val="none"/>
        </w:rPr>
        <w:t xml:space="preserve"> spying.</w:t>
      </w:r>
    </w:p>
    <w:p w14:paraId="38533A55" w14:textId="77777777" w:rsidR="009956B2" w:rsidRPr="00F115D0" w:rsidRDefault="009956B2" w:rsidP="009956B2">
      <w:pPr>
        <w:spacing w:after="0" w:line="240" w:lineRule="auto"/>
        <w:rPr>
          <w:rFonts w:ascii="Times New Roman" w:eastAsia="Times New Roman" w:hAnsi="Times New Roman" w:cs="Times New Roman"/>
          <w:kern w:val="0"/>
          <w:sz w:val="20"/>
          <w:szCs w:val="20"/>
          <w14:ligatures w14:val="none"/>
        </w:rPr>
      </w:pPr>
    </w:p>
    <w:p w14:paraId="6BF1929D" w14:textId="77777777" w:rsidR="009956B2" w:rsidRPr="00F115D0" w:rsidRDefault="009956B2" w:rsidP="009956B2">
      <w:pPr>
        <w:numPr>
          <w:ilvl w:val="0"/>
          <w:numId w:val="6"/>
        </w:numPr>
        <w:spacing w:after="0" w:line="240" w:lineRule="auto"/>
        <w:rPr>
          <w:rFonts w:ascii="Times New Roman" w:eastAsia="Times New Roman" w:hAnsi="Times New Roman" w:cs="Times New Roman"/>
          <w:b/>
          <w:kern w:val="0"/>
          <w:sz w:val="20"/>
          <w:szCs w:val="20"/>
          <w14:ligatures w14:val="none"/>
        </w:rPr>
      </w:pPr>
      <w:r w:rsidRPr="00F115D0">
        <w:rPr>
          <w:rFonts w:ascii="Times New Roman" w:eastAsia="Times New Roman" w:hAnsi="Times New Roman" w:cs="Times New Roman"/>
          <w:b/>
          <w:kern w:val="0"/>
          <w:sz w:val="20"/>
          <w:szCs w:val="20"/>
          <w14:ligatures w14:val="none"/>
        </w:rPr>
        <w:t>The Importance of Propaganda</w:t>
      </w:r>
    </w:p>
    <w:p w14:paraId="2D9272AB" w14:textId="77777777" w:rsidR="009956B2" w:rsidRPr="00F115D0" w:rsidRDefault="009956B2" w:rsidP="009956B2">
      <w:pPr>
        <w:spacing w:after="0" w:line="240" w:lineRule="auto"/>
        <w:ind w:left="720"/>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 xml:space="preserve">In many ways, Louis XIV was perhaps the originator of </w:t>
      </w:r>
      <w:proofErr w:type="gramStart"/>
      <w:r w:rsidRPr="00F115D0">
        <w:rPr>
          <w:rFonts w:ascii="Times New Roman" w:eastAsia="Times New Roman" w:hAnsi="Times New Roman" w:cs="Times New Roman"/>
          <w:kern w:val="0"/>
          <w:sz w:val="20"/>
          <w:szCs w:val="20"/>
          <w14:ligatures w14:val="none"/>
        </w:rPr>
        <w:t>modern day</w:t>
      </w:r>
      <w:proofErr w:type="gramEnd"/>
      <w:r w:rsidRPr="00F115D0">
        <w:rPr>
          <w:rFonts w:ascii="Times New Roman" w:eastAsia="Times New Roman" w:hAnsi="Times New Roman" w:cs="Times New Roman"/>
          <w:kern w:val="0"/>
          <w:sz w:val="20"/>
          <w:szCs w:val="20"/>
          <w14:ligatures w14:val="none"/>
        </w:rPr>
        <w:t xml:space="preserve"> politics. The ways that Louis XIV maintained power is curiously modern not perhaps so much in the American vein but certainly when we examine areas where there is a distinct </w:t>
      </w:r>
      <w:r w:rsidRPr="00F115D0">
        <w:rPr>
          <w:rFonts w:ascii="Times New Roman" w:eastAsia="Times New Roman" w:hAnsi="Times New Roman" w:cs="Times New Roman"/>
          <w:kern w:val="0"/>
          <w:sz w:val="20"/>
          <w:szCs w:val="20"/>
          <w:highlight w:val="yellow"/>
          <w14:ligatures w14:val="none"/>
        </w:rPr>
        <w:t>“cult of state” and “cult of personality”</w:t>
      </w:r>
    </w:p>
    <w:p w14:paraId="6645D7AB" w14:textId="77777777" w:rsidR="009956B2" w:rsidRPr="00F115D0" w:rsidRDefault="009956B2" w:rsidP="009956B2">
      <w:pPr>
        <w:numPr>
          <w:ilvl w:val="1"/>
          <w:numId w:val="5"/>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highlight w:val="yellow"/>
          <w14:ligatures w14:val="none"/>
        </w:rPr>
        <w:t>Keep Your Friends Close and Your Enemies Closer:</w:t>
      </w:r>
      <w:r w:rsidRPr="00F115D0">
        <w:rPr>
          <w:rFonts w:ascii="Times New Roman" w:eastAsia="Times New Roman" w:hAnsi="Times New Roman" w:cs="Times New Roman"/>
          <w:kern w:val="0"/>
          <w:sz w:val="20"/>
          <w:szCs w:val="20"/>
          <w14:ligatures w14:val="none"/>
        </w:rPr>
        <w:t xml:space="preserve"> as he became more powerful Louis XIV encouraged the most important nobles to reside at or near Versailles. He kept them entertained </w:t>
      </w:r>
      <w:proofErr w:type="gramStart"/>
      <w:r w:rsidRPr="00F115D0">
        <w:rPr>
          <w:rFonts w:ascii="Times New Roman" w:eastAsia="Times New Roman" w:hAnsi="Times New Roman" w:cs="Times New Roman"/>
          <w:kern w:val="0"/>
          <w:sz w:val="20"/>
          <w:szCs w:val="20"/>
          <w14:ligatures w14:val="none"/>
        </w:rPr>
        <w:t>and</w:t>
      </w:r>
      <w:proofErr w:type="gramEnd"/>
      <w:r w:rsidRPr="00F115D0">
        <w:rPr>
          <w:rFonts w:ascii="Times New Roman" w:eastAsia="Times New Roman" w:hAnsi="Times New Roman" w:cs="Times New Roman"/>
          <w:kern w:val="0"/>
          <w:sz w:val="20"/>
          <w:szCs w:val="20"/>
          <w14:ligatures w14:val="none"/>
        </w:rPr>
        <w:t xml:space="preserve"> under his close watch. To curry favor with the king nobles jockeyed for position at the dinner table and vied for the chance to even dress the king! It became commonplace for noble women to extend sexual favors to the king at the behest of their own husbands.</w:t>
      </w:r>
    </w:p>
    <w:p w14:paraId="206FBB40" w14:textId="77777777" w:rsidR="009956B2" w:rsidRPr="00F115D0" w:rsidRDefault="009956B2" w:rsidP="009956B2">
      <w:pPr>
        <w:numPr>
          <w:ilvl w:val="1"/>
          <w:numId w:val="5"/>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highlight w:val="yellow"/>
          <w14:ligatures w14:val="none"/>
        </w:rPr>
        <w:t>Be accessible (catch trouble early):</w:t>
      </w:r>
      <w:r w:rsidRPr="00F115D0">
        <w:rPr>
          <w:rFonts w:ascii="Times New Roman" w:eastAsia="Times New Roman" w:hAnsi="Times New Roman" w:cs="Times New Roman"/>
          <w:kern w:val="0"/>
          <w:sz w:val="20"/>
          <w:szCs w:val="20"/>
          <w14:ligatures w14:val="none"/>
        </w:rPr>
        <w:t xml:space="preserve"> Louis held audience for commoners as </w:t>
      </w:r>
      <w:proofErr w:type="gramStart"/>
      <w:r w:rsidRPr="00F115D0">
        <w:rPr>
          <w:rFonts w:ascii="Times New Roman" w:eastAsia="Times New Roman" w:hAnsi="Times New Roman" w:cs="Times New Roman"/>
          <w:kern w:val="0"/>
          <w:sz w:val="20"/>
          <w:szCs w:val="20"/>
          <w14:ligatures w14:val="none"/>
        </w:rPr>
        <w:t>well</w:t>
      </w:r>
      <w:proofErr w:type="gramEnd"/>
      <w:r w:rsidRPr="00F115D0">
        <w:rPr>
          <w:rFonts w:ascii="Times New Roman" w:eastAsia="Times New Roman" w:hAnsi="Times New Roman" w:cs="Times New Roman"/>
          <w:kern w:val="0"/>
          <w:sz w:val="20"/>
          <w:szCs w:val="20"/>
          <w14:ligatures w14:val="none"/>
        </w:rPr>
        <w:t xml:space="preserve"> adjudicating civil matters and handing down decisions. There were of course regional courts, but Louis wanted to appear just and fair. </w:t>
      </w:r>
    </w:p>
    <w:p w14:paraId="796F50F3" w14:textId="77777777" w:rsidR="009956B2" w:rsidRPr="00F115D0" w:rsidRDefault="009956B2" w:rsidP="009956B2">
      <w:pPr>
        <w:numPr>
          <w:ilvl w:val="1"/>
          <w:numId w:val="5"/>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 xml:space="preserve">The use of </w:t>
      </w:r>
      <w:r w:rsidRPr="00F115D0">
        <w:rPr>
          <w:rFonts w:ascii="Times New Roman" w:eastAsia="Times New Roman" w:hAnsi="Times New Roman" w:cs="Times New Roman"/>
          <w:kern w:val="0"/>
          <w:sz w:val="20"/>
          <w:szCs w:val="20"/>
          <w:highlight w:val="yellow"/>
          <w14:ligatures w14:val="none"/>
        </w:rPr>
        <w:t xml:space="preserve">Versailles (Le </w:t>
      </w:r>
      <w:proofErr w:type="spellStart"/>
      <w:r w:rsidRPr="00F115D0">
        <w:rPr>
          <w:rFonts w:ascii="Times New Roman" w:eastAsia="Times New Roman" w:hAnsi="Times New Roman" w:cs="Times New Roman"/>
          <w:kern w:val="0"/>
          <w:sz w:val="20"/>
          <w:szCs w:val="20"/>
          <w:highlight w:val="yellow"/>
          <w14:ligatures w14:val="none"/>
        </w:rPr>
        <w:t>roi</w:t>
      </w:r>
      <w:proofErr w:type="spellEnd"/>
      <w:r w:rsidRPr="00F115D0">
        <w:rPr>
          <w:rFonts w:ascii="Times New Roman" w:eastAsia="Times New Roman" w:hAnsi="Times New Roman" w:cs="Times New Roman"/>
          <w:kern w:val="0"/>
          <w:sz w:val="20"/>
          <w:szCs w:val="20"/>
          <w:highlight w:val="yellow"/>
          <w14:ligatures w14:val="none"/>
        </w:rPr>
        <w:t xml:space="preserve"> de soleil)</w:t>
      </w:r>
      <w:r w:rsidRPr="00F115D0">
        <w:rPr>
          <w:rFonts w:ascii="Times New Roman" w:eastAsia="Times New Roman" w:hAnsi="Times New Roman" w:cs="Times New Roman"/>
          <w:kern w:val="0"/>
          <w:sz w:val="20"/>
          <w:szCs w:val="20"/>
          <w14:ligatures w14:val="none"/>
        </w:rPr>
        <w:t xml:space="preserve"> was more than a state residence. It was center of the French world. It was meant to over-awe diplomats and kings who visited. About 1/5 of the state budget was spent on its upkeep.</w:t>
      </w:r>
    </w:p>
    <w:p w14:paraId="3E817E27" w14:textId="77777777" w:rsidR="009956B2" w:rsidRPr="00F115D0" w:rsidRDefault="009956B2" w:rsidP="009956B2">
      <w:pPr>
        <w:numPr>
          <w:ilvl w:val="1"/>
          <w:numId w:val="5"/>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w:t>
      </w:r>
      <w:proofErr w:type="spellStart"/>
      <w:r w:rsidRPr="00F115D0">
        <w:rPr>
          <w:rFonts w:ascii="Times New Roman" w:eastAsia="Times New Roman" w:hAnsi="Times New Roman" w:cs="Times New Roman"/>
          <w:kern w:val="0"/>
          <w:sz w:val="20"/>
          <w:szCs w:val="20"/>
          <w:highlight w:val="yellow"/>
          <w14:ligatures w14:val="none"/>
        </w:rPr>
        <w:t>L’etat</w:t>
      </w:r>
      <w:proofErr w:type="spellEnd"/>
      <w:r w:rsidRPr="00F115D0">
        <w:rPr>
          <w:rFonts w:ascii="Times New Roman" w:eastAsia="Times New Roman" w:hAnsi="Times New Roman" w:cs="Times New Roman"/>
          <w:kern w:val="0"/>
          <w:sz w:val="20"/>
          <w:szCs w:val="20"/>
          <w:highlight w:val="yellow"/>
          <w14:ligatures w14:val="none"/>
        </w:rPr>
        <w:t xml:space="preserve"> </w:t>
      </w:r>
      <w:proofErr w:type="spellStart"/>
      <w:r w:rsidRPr="00F115D0">
        <w:rPr>
          <w:rFonts w:ascii="Times New Roman" w:eastAsia="Times New Roman" w:hAnsi="Times New Roman" w:cs="Times New Roman"/>
          <w:kern w:val="0"/>
          <w:sz w:val="20"/>
          <w:szCs w:val="20"/>
          <w:highlight w:val="yellow"/>
          <w14:ligatures w14:val="none"/>
        </w:rPr>
        <w:t>c’est</w:t>
      </w:r>
      <w:proofErr w:type="spellEnd"/>
      <w:r w:rsidRPr="00F115D0">
        <w:rPr>
          <w:rFonts w:ascii="Times New Roman" w:eastAsia="Times New Roman" w:hAnsi="Times New Roman" w:cs="Times New Roman"/>
          <w:kern w:val="0"/>
          <w:sz w:val="20"/>
          <w:szCs w:val="20"/>
          <w:highlight w:val="yellow"/>
          <w14:ligatures w14:val="none"/>
        </w:rPr>
        <w:t xml:space="preserve"> </w:t>
      </w:r>
      <w:proofErr w:type="spellStart"/>
      <w:r w:rsidRPr="00F115D0">
        <w:rPr>
          <w:rFonts w:ascii="Times New Roman" w:eastAsia="Times New Roman" w:hAnsi="Times New Roman" w:cs="Times New Roman"/>
          <w:kern w:val="0"/>
          <w:sz w:val="20"/>
          <w:szCs w:val="20"/>
          <w:highlight w:val="yellow"/>
          <w14:ligatures w14:val="none"/>
        </w:rPr>
        <w:t>moi”</w:t>
      </w:r>
      <w:r w:rsidRPr="00F115D0">
        <w:rPr>
          <w:rFonts w:ascii="Times New Roman" w:eastAsia="Times New Roman" w:hAnsi="Times New Roman" w:cs="Times New Roman"/>
          <w:kern w:val="0"/>
          <w:sz w:val="20"/>
          <w:szCs w:val="20"/>
          <w14:ligatures w14:val="none"/>
        </w:rPr>
        <w:t>is</w:t>
      </w:r>
      <w:proofErr w:type="spellEnd"/>
      <w:r w:rsidRPr="00F115D0">
        <w:rPr>
          <w:rFonts w:ascii="Times New Roman" w:eastAsia="Times New Roman" w:hAnsi="Times New Roman" w:cs="Times New Roman"/>
          <w:kern w:val="0"/>
          <w:sz w:val="20"/>
          <w:szCs w:val="20"/>
          <w14:ligatures w14:val="none"/>
        </w:rPr>
        <w:t xml:space="preserve"> a famous phrase attributed to Louis and it does not seem far off the mark</w:t>
      </w:r>
    </w:p>
    <w:p w14:paraId="08D16C06" w14:textId="77777777" w:rsidR="009956B2" w:rsidRPr="00F115D0" w:rsidRDefault="009956B2" w:rsidP="009956B2">
      <w:pPr>
        <w:spacing w:after="0" w:line="240" w:lineRule="auto"/>
        <w:ind w:left="1080"/>
        <w:rPr>
          <w:rFonts w:ascii="Times New Roman" w:eastAsia="Times New Roman" w:hAnsi="Times New Roman" w:cs="Times New Roman"/>
          <w:kern w:val="0"/>
          <w:sz w:val="20"/>
          <w:szCs w:val="20"/>
          <w14:ligatures w14:val="none"/>
        </w:rPr>
      </w:pPr>
    </w:p>
    <w:p w14:paraId="6529CB17" w14:textId="77777777" w:rsidR="009956B2" w:rsidRPr="00F115D0" w:rsidRDefault="009956B2" w:rsidP="009956B2">
      <w:pPr>
        <w:numPr>
          <w:ilvl w:val="0"/>
          <w:numId w:val="6"/>
        </w:numPr>
        <w:spacing w:line="240" w:lineRule="auto"/>
        <w:contextualSpacing/>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Religion as a rallying point</w:t>
      </w:r>
    </w:p>
    <w:p w14:paraId="0F6111F1" w14:textId="77777777" w:rsidR="009956B2" w:rsidRPr="00F115D0" w:rsidRDefault="009956B2" w:rsidP="009956B2">
      <w:pPr>
        <w:numPr>
          <w:ilvl w:val="1"/>
          <w:numId w:val="6"/>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 xml:space="preserve">Louis XIV revoked the Edict of Nantes 1665; </w:t>
      </w:r>
      <w:r w:rsidRPr="00F115D0">
        <w:rPr>
          <w:rFonts w:ascii="Times New Roman" w:eastAsia="Times New Roman" w:hAnsi="Times New Roman" w:cs="Times New Roman"/>
          <w:kern w:val="0"/>
          <w:sz w:val="20"/>
          <w:szCs w:val="20"/>
          <w:highlight w:val="yellow"/>
          <w14:ligatures w14:val="none"/>
        </w:rPr>
        <w:t xml:space="preserve">Louis XIV was persuaded by his Roman Catholic advisers to embark on a policy of persecuting the Protestants. By a series of edicts that narrowly interpreted the Edict of Nantes, he reduced it to a scrap of paper. Finally, in 1685, he declared that </w:t>
      </w:r>
      <w:proofErr w:type="gramStart"/>
      <w:r w:rsidRPr="00F115D0">
        <w:rPr>
          <w:rFonts w:ascii="Times New Roman" w:eastAsia="Times New Roman" w:hAnsi="Times New Roman" w:cs="Times New Roman"/>
          <w:kern w:val="0"/>
          <w:sz w:val="20"/>
          <w:szCs w:val="20"/>
          <w:highlight w:val="yellow"/>
          <w14:ligatures w14:val="none"/>
        </w:rPr>
        <w:t>the majority of</w:t>
      </w:r>
      <w:proofErr w:type="gramEnd"/>
      <w:r w:rsidRPr="00F115D0">
        <w:rPr>
          <w:rFonts w:ascii="Times New Roman" w:eastAsia="Times New Roman" w:hAnsi="Times New Roman" w:cs="Times New Roman"/>
          <w:kern w:val="0"/>
          <w:sz w:val="20"/>
          <w:szCs w:val="20"/>
          <w:highlight w:val="yellow"/>
          <w14:ligatures w14:val="none"/>
        </w:rPr>
        <w:t xml:space="preserve"> Protestants had been converted to Catholicism and that the edict of 1598, having thus become superfluous, was revoked. Thousands fled abroad to escape the (many going to Canada and Holland)</w:t>
      </w:r>
      <w:r w:rsidRPr="00F115D0">
        <w:rPr>
          <w:rFonts w:ascii="Times New Roman" w:eastAsia="Times New Roman" w:hAnsi="Times New Roman" w:cs="Times New Roman"/>
          <w:kern w:val="0"/>
          <w:sz w:val="20"/>
          <w:szCs w:val="20"/>
          <w14:ligatures w14:val="none"/>
        </w:rPr>
        <w:t xml:space="preserve"> and several provinces were virtually depopulated. The revocation of the Edict of Nantes weakened the French economy by driving out a highly skilled and industrious segment of the nation, and its ruthless application increased the detestation in which England and the Protestant German states held the French king. Its object-to make France a Catholic state-was fulfilled on paper only, for many secretly remained faithful to Protestantism, while the prestige of the Roman Catholic Church suffered </w:t>
      </w:r>
      <w:proofErr w:type="gramStart"/>
      <w:r w:rsidRPr="00F115D0">
        <w:rPr>
          <w:rFonts w:ascii="Times New Roman" w:eastAsia="Times New Roman" w:hAnsi="Times New Roman" w:cs="Times New Roman"/>
          <w:kern w:val="0"/>
          <w:sz w:val="20"/>
          <w:szCs w:val="20"/>
          <w14:ligatures w14:val="none"/>
        </w:rPr>
        <w:t>as a result of</w:t>
      </w:r>
      <w:proofErr w:type="gramEnd"/>
      <w:r w:rsidRPr="00F115D0">
        <w:rPr>
          <w:rFonts w:ascii="Times New Roman" w:eastAsia="Times New Roman" w:hAnsi="Times New Roman" w:cs="Times New Roman"/>
          <w:kern w:val="0"/>
          <w:sz w:val="20"/>
          <w:szCs w:val="20"/>
          <w14:ligatures w14:val="none"/>
        </w:rPr>
        <w:t xml:space="preserve"> Louis</w:t>
      </w:r>
      <w:r>
        <w:rPr>
          <w:rFonts w:ascii="Times New Roman" w:eastAsia="Times New Roman" w:hAnsi="Times New Roman" w:cs="Times New Roman"/>
          <w:kern w:val="0"/>
          <w:sz w:val="20"/>
          <w:szCs w:val="20"/>
          <w14:ligatures w14:val="none"/>
        </w:rPr>
        <w:t>’</w:t>
      </w:r>
      <w:r w:rsidRPr="00F115D0">
        <w:rPr>
          <w:rFonts w:ascii="Times New Roman" w:eastAsia="Times New Roman" w:hAnsi="Times New Roman" w:cs="Times New Roman"/>
          <w:kern w:val="0"/>
          <w:sz w:val="20"/>
          <w:szCs w:val="20"/>
          <w14:ligatures w14:val="none"/>
        </w:rPr>
        <w:t>s intolerance</w:t>
      </w:r>
    </w:p>
    <w:p w14:paraId="19FA0333" w14:textId="77777777" w:rsidR="009956B2" w:rsidRPr="00F115D0" w:rsidRDefault="009956B2" w:rsidP="009956B2">
      <w:pPr>
        <w:numPr>
          <w:ilvl w:val="1"/>
          <w:numId w:val="6"/>
        </w:num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highlight w:val="yellow"/>
          <w14:ligatures w14:val="none"/>
        </w:rPr>
        <w:t>Suppression of the Jansenists</w:t>
      </w:r>
      <w:r w:rsidRPr="00F115D0">
        <w:rPr>
          <w:rFonts w:ascii="Times New Roman" w:eastAsia="Times New Roman" w:hAnsi="Times New Roman" w:cs="Times New Roman"/>
          <w:kern w:val="0"/>
          <w:sz w:val="20"/>
          <w:szCs w:val="20"/>
          <w14:ligatures w14:val="none"/>
        </w:rPr>
        <w:t xml:space="preserve"> and why Louis believed that this was necessary:</w:t>
      </w:r>
      <w:r w:rsidRPr="00F115D0">
        <w:rPr>
          <w:rFonts w:ascii="Calibri" w:eastAsia="Calibri" w:hAnsi="Calibri" w:cs="Times New Roman"/>
          <w:kern w:val="0"/>
          <w14:ligatures w14:val="none"/>
        </w:rPr>
        <w:t xml:space="preserve"> </w:t>
      </w:r>
      <w:r w:rsidRPr="00F115D0">
        <w:rPr>
          <w:rFonts w:ascii="Times New Roman" w:eastAsia="Times New Roman" w:hAnsi="Times New Roman" w:cs="Times New Roman"/>
          <w:kern w:val="0"/>
          <w:sz w:val="20"/>
          <w:szCs w:val="20"/>
          <w14:ligatures w14:val="none"/>
        </w:rPr>
        <w:t xml:space="preserve">This was </w:t>
      </w:r>
      <w:proofErr w:type="spellStart"/>
      <w:r w:rsidRPr="00F115D0">
        <w:rPr>
          <w:rFonts w:ascii="Times New Roman" w:eastAsia="Times New Roman" w:hAnsi="Times New Roman" w:cs="Times New Roman"/>
          <w:kern w:val="0"/>
          <w:sz w:val="20"/>
          <w:szCs w:val="20"/>
          <w14:ligatures w14:val="none"/>
        </w:rPr>
        <w:t>aCatholic</w:t>
      </w:r>
      <w:proofErr w:type="spellEnd"/>
      <w:r w:rsidRPr="00F115D0">
        <w:rPr>
          <w:rFonts w:ascii="Times New Roman" w:eastAsia="Times New Roman" w:hAnsi="Times New Roman" w:cs="Times New Roman"/>
          <w:kern w:val="0"/>
          <w:sz w:val="20"/>
          <w:szCs w:val="20"/>
          <w14:ligatures w14:val="none"/>
        </w:rPr>
        <w:t xml:space="preserve">, </w:t>
      </w:r>
      <w:hyperlink r:id="rId11" w:tooltip="religious movement" w:history="1">
        <w:r w:rsidRPr="00F115D0">
          <w:rPr>
            <w:rFonts w:ascii="Times New Roman" w:eastAsia="Times New Roman" w:hAnsi="Times New Roman" w:cs="Times New Roman"/>
            <w:kern w:val="0"/>
            <w:sz w:val="20"/>
            <w14:ligatures w14:val="none"/>
          </w:rPr>
          <w:t>religious movement</w:t>
        </w:r>
      </w:hyperlink>
      <w:r w:rsidRPr="00F115D0">
        <w:rPr>
          <w:rFonts w:ascii="Times New Roman" w:eastAsia="Times New Roman" w:hAnsi="Times New Roman" w:cs="Times New Roman"/>
          <w:kern w:val="0"/>
          <w:sz w:val="20"/>
          <w:szCs w:val="20"/>
          <w14:ligatures w14:val="none"/>
        </w:rPr>
        <w:t xml:space="preserve"> that appeared chiefly in France, the </w:t>
      </w:r>
      <w:hyperlink r:id="rId12" w:tooltip="Low Countries" w:history="1">
        <w:r w:rsidRPr="00F115D0">
          <w:rPr>
            <w:rFonts w:ascii="Times New Roman" w:eastAsia="Times New Roman" w:hAnsi="Times New Roman" w:cs="Times New Roman"/>
            <w:kern w:val="0"/>
            <w:sz w:val="20"/>
            <w14:ligatures w14:val="none"/>
          </w:rPr>
          <w:t>Low Countries</w:t>
        </w:r>
      </w:hyperlink>
      <w:r w:rsidRPr="00F115D0">
        <w:rPr>
          <w:rFonts w:ascii="Times New Roman" w:eastAsia="Times New Roman" w:hAnsi="Times New Roman" w:cs="Times New Roman"/>
          <w:kern w:val="0"/>
          <w:sz w:val="20"/>
          <w:szCs w:val="20"/>
          <w14:ligatures w14:val="none"/>
        </w:rPr>
        <w:t>, and Italy in the 17</w:t>
      </w:r>
      <w:r w:rsidRPr="00F115D0">
        <w:rPr>
          <w:rFonts w:ascii="Times New Roman" w:eastAsia="Times New Roman" w:hAnsi="Times New Roman" w:cs="Times New Roman"/>
          <w:kern w:val="0"/>
          <w:sz w:val="20"/>
          <w:szCs w:val="20"/>
          <w:vertAlign w:val="superscript"/>
          <w14:ligatures w14:val="none"/>
        </w:rPr>
        <w:t>th</w:t>
      </w:r>
      <w:r w:rsidRPr="00F115D0">
        <w:rPr>
          <w:rFonts w:ascii="Times New Roman" w:eastAsia="Times New Roman" w:hAnsi="Times New Roman" w:cs="Times New Roman"/>
          <w:kern w:val="0"/>
          <w:sz w:val="20"/>
          <w:szCs w:val="20"/>
          <w14:ligatures w14:val="none"/>
        </w:rPr>
        <w:t xml:space="preserve"> and 18</w:t>
      </w:r>
      <w:r w:rsidRPr="00F115D0">
        <w:rPr>
          <w:rFonts w:ascii="Times New Roman" w:eastAsia="Times New Roman" w:hAnsi="Times New Roman" w:cs="Times New Roman"/>
          <w:kern w:val="0"/>
          <w:sz w:val="20"/>
          <w:szCs w:val="20"/>
          <w:vertAlign w:val="superscript"/>
          <w14:ligatures w14:val="none"/>
        </w:rPr>
        <w:t>th</w:t>
      </w:r>
      <w:r w:rsidRPr="00F115D0">
        <w:rPr>
          <w:rFonts w:ascii="Times New Roman" w:eastAsia="Times New Roman" w:hAnsi="Times New Roman" w:cs="Times New Roman"/>
          <w:kern w:val="0"/>
          <w:sz w:val="20"/>
          <w:szCs w:val="20"/>
          <w14:ligatures w14:val="none"/>
        </w:rPr>
        <w:t xml:space="preserve"> centuries. It arose out of the theological problem of reconciling divine </w:t>
      </w:r>
      <w:bookmarkStart w:id="0" w:name="ref1080660"/>
      <w:bookmarkEnd w:id="0"/>
      <w:r w:rsidRPr="00F115D0">
        <w:rPr>
          <w:rFonts w:ascii="Times New Roman" w:eastAsia="Times New Roman" w:hAnsi="Times New Roman" w:cs="Times New Roman"/>
          <w:kern w:val="0"/>
          <w:sz w:val="20"/>
          <w:szCs w:val="20"/>
          <w14:ligatures w14:val="none"/>
        </w:rPr>
        <w:fldChar w:fldCharType="begin"/>
      </w:r>
      <w:r w:rsidRPr="00F115D0">
        <w:rPr>
          <w:rFonts w:ascii="Times New Roman" w:eastAsia="Times New Roman" w:hAnsi="Times New Roman" w:cs="Times New Roman"/>
          <w:kern w:val="0"/>
          <w:sz w:val="20"/>
          <w:szCs w:val="20"/>
          <w14:ligatures w14:val="none"/>
        </w:rPr>
        <w:instrText xml:space="preserve"> HYPERLINK "http://www.britannica.com/EBchecked/topic/240435/grace" \o "grace" </w:instrText>
      </w:r>
      <w:r w:rsidRPr="00F115D0">
        <w:rPr>
          <w:rFonts w:ascii="Times New Roman" w:eastAsia="Times New Roman" w:hAnsi="Times New Roman" w:cs="Times New Roman"/>
          <w:kern w:val="0"/>
          <w:sz w:val="20"/>
          <w:szCs w:val="20"/>
          <w14:ligatures w14:val="none"/>
        </w:rPr>
      </w:r>
      <w:r w:rsidRPr="00F115D0">
        <w:rPr>
          <w:rFonts w:ascii="Times New Roman" w:eastAsia="Times New Roman" w:hAnsi="Times New Roman" w:cs="Times New Roman"/>
          <w:kern w:val="0"/>
          <w:sz w:val="20"/>
          <w:szCs w:val="20"/>
          <w14:ligatures w14:val="none"/>
        </w:rPr>
        <w:fldChar w:fldCharType="separate"/>
      </w:r>
      <w:r w:rsidRPr="00F115D0">
        <w:rPr>
          <w:rFonts w:ascii="Times New Roman" w:eastAsia="Times New Roman" w:hAnsi="Times New Roman" w:cs="Times New Roman"/>
          <w:kern w:val="0"/>
          <w:sz w:val="20"/>
          <w14:ligatures w14:val="none"/>
        </w:rPr>
        <w:t>grace</w:t>
      </w:r>
      <w:r w:rsidRPr="00F115D0">
        <w:rPr>
          <w:rFonts w:ascii="Times New Roman" w:eastAsia="Times New Roman" w:hAnsi="Times New Roman" w:cs="Times New Roman"/>
          <w:kern w:val="0"/>
          <w:sz w:val="20"/>
          <w:szCs w:val="20"/>
          <w14:ligatures w14:val="none"/>
        </w:rPr>
        <w:fldChar w:fldCharType="end"/>
      </w:r>
      <w:r w:rsidRPr="00F115D0">
        <w:rPr>
          <w:rFonts w:ascii="Times New Roman" w:eastAsia="Times New Roman" w:hAnsi="Times New Roman" w:cs="Times New Roman"/>
          <w:kern w:val="0"/>
          <w:sz w:val="20"/>
          <w:szCs w:val="20"/>
          <w14:ligatures w14:val="none"/>
        </w:rPr>
        <w:t xml:space="preserve"> and human freedom. In France it became connected with the struggle against the </w:t>
      </w:r>
      <w:hyperlink r:id="rId13" w:tooltip="papacy" w:history="1">
        <w:r w:rsidRPr="00F115D0">
          <w:rPr>
            <w:rFonts w:ascii="Times New Roman" w:eastAsia="Times New Roman" w:hAnsi="Times New Roman" w:cs="Times New Roman"/>
            <w:kern w:val="0"/>
            <w:sz w:val="20"/>
            <w14:ligatures w14:val="none"/>
          </w:rPr>
          <w:t>papacy</w:t>
        </w:r>
      </w:hyperlink>
      <w:r w:rsidRPr="00F115D0">
        <w:rPr>
          <w:rFonts w:ascii="Times New Roman" w:eastAsia="Times New Roman" w:hAnsi="Times New Roman" w:cs="Times New Roman"/>
          <w:kern w:val="0"/>
          <w:sz w:val="20"/>
          <w:szCs w:val="20"/>
          <w14:ligatures w14:val="none"/>
        </w:rPr>
        <w:t xml:space="preserve"> by proponents of </w:t>
      </w:r>
      <w:hyperlink r:id="rId14" w:tooltip="Gallicanism" w:history="1">
        <w:r w:rsidRPr="00F115D0">
          <w:rPr>
            <w:rFonts w:ascii="Times New Roman" w:eastAsia="Times New Roman" w:hAnsi="Times New Roman" w:cs="Times New Roman"/>
            <w:kern w:val="0"/>
            <w:sz w:val="20"/>
            <w14:ligatures w14:val="none"/>
          </w:rPr>
          <w:t>Gallicanism</w:t>
        </w:r>
      </w:hyperlink>
      <w:r w:rsidRPr="00F115D0">
        <w:rPr>
          <w:rFonts w:ascii="Times New Roman" w:eastAsia="Times New Roman" w:hAnsi="Times New Roman" w:cs="Times New Roman"/>
          <w:kern w:val="0"/>
          <w:sz w:val="20"/>
          <w:szCs w:val="20"/>
          <w:highlight w:val="yellow"/>
          <w14:ligatures w14:val="none"/>
        </w:rPr>
        <w:t>—a political theory advocating the restriction of papal power—and with opposition to the monarchical</w:t>
      </w:r>
      <w:r w:rsidRPr="00F115D0">
        <w:rPr>
          <w:rFonts w:ascii="Times New Roman" w:eastAsia="Times New Roman" w:hAnsi="Times New Roman" w:cs="Times New Roman"/>
          <w:kern w:val="0"/>
          <w:sz w:val="20"/>
          <w:szCs w:val="20"/>
          <w14:ligatures w14:val="none"/>
        </w:rPr>
        <w:t xml:space="preserve"> absolutism of </w:t>
      </w:r>
      <w:hyperlink r:id="rId15" w:tooltip="Armand-Jean du Plessis Cardinal de Richelieu" w:history="1">
        <w:r w:rsidRPr="00F115D0">
          <w:rPr>
            <w:rFonts w:ascii="Times New Roman" w:eastAsia="Times New Roman" w:hAnsi="Times New Roman" w:cs="Times New Roman"/>
            <w:kern w:val="0"/>
            <w:sz w:val="20"/>
            <w14:ligatures w14:val="none"/>
          </w:rPr>
          <w:t>Cardinal de Richelieu</w:t>
        </w:r>
      </w:hyperlink>
      <w:r w:rsidRPr="00F115D0">
        <w:rPr>
          <w:rFonts w:ascii="Times New Roman" w:eastAsia="Times New Roman" w:hAnsi="Times New Roman" w:cs="Times New Roman"/>
          <w:kern w:val="0"/>
          <w:sz w:val="20"/>
          <w:szCs w:val="20"/>
          <w14:ligatures w14:val="none"/>
        </w:rPr>
        <w:t xml:space="preserve"> and </w:t>
      </w:r>
      <w:hyperlink r:id="rId16" w:tooltip="Louis XIV" w:history="1">
        <w:r w:rsidRPr="00F115D0">
          <w:rPr>
            <w:rFonts w:ascii="Times New Roman" w:eastAsia="Times New Roman" w:hAnsi="Times New Roman" w:cs="Times New Roman"/>
            <w:kern w:val="0"/>
            <w:sz w:val="20"/>
            <w14:ligatures w14:val="none"/>
          </w:rPr>
          <w:t>Louis XIV</w:t>
        </w:r>
      </w:hyperlink>
      <w:r w:rsidRPr="00F115D0">
        <w:rPr>
          <w:rFonts w:ascii="Times New Roman" w:eastAsia="Times New Roman" w:hAnsi="Times New Roman" w:cs="Times New Roman"/>
          <w:kern w:val="0"/>
          <w:sz w:val="20"/>
          <w:szCs w:val="20"/>
          <w14:ligatures w14:val="none"/>
        </w:rPr>
        <w:t xml:space="preserve">. </w:t>
      </w:r>
    </w:p>
    <w:p w14:paraId="27597B4B" w14:textId="77777777" w:rsidR="009956B2" w:rsidRPr="00F115D0" w:rsidRDefault="009956B2" w:rsidP="009956B2">
      <w:pPr>
        <w:numPr>
          <w:ilvl w:val="1"/>
          <w:numId w:val="6"/>
        </w:numPr>
        <w:spacing w:after="0" w:line="240" w:lineRule="auto"/>
        <w:rPr>
          <w:rFonts w:ascii="Times New Roman" w:eastAsia="Times New Roman" w:hAnsi="Times New Roman" w:cs="Times New Roman"/>
          <w:kern w:val="0"/>
          <w:sz w:val="20"/>
          <w:szCs w:val="20"/>
          <w:highlight w:val="yellow"/>
          <w14:ligatures w14:val="none"/>
        </w:rPr>
      </w:pPr>
      <w:r w:rsidRPr="00F115D0">
        <w:rPr>
          <w:rFonts w:ascii="Times New Roman" w:eastAsia="Times New Roman" w:hAnsi="Times New Roman" w:cs="Times New Roman"/>
          <w:kern w:val="0"/>
          <w:sz w:val="20"/>
          <w:szCs w:val="20"/>
          <w:highlight w:val="yellow"/>
          <w14:ligatures w14:val="none"/>
        </w:rPr>
        <w:t>The Problem was that state suppression would weaken the attempt to make Catholicism a rally point. After agreeing with the Pope that he had a role to play in anointing bishops, the Pope declared the movement heretical.</w:t>
      </w:r>
    </w:p>
    <w:p w14:paraId="2EDBB5D4" w14:textId="77777777" w:rsidR="009956B2" w:rsidRPr="00F115D0" w:rsidRDefault="009956B2" w:rsidP="009956B2">
      <w:p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u w:val="single"/>
          <w14:ligatures w14:val="none"/>
        </w:rPr>
        <w:t>Conclusion</w:t>
      </w:r>
    </w:p>
    <w:p w14:paraId="3DDB47BA" w14:textId="77777777" w:rsidR="009956B2" w:rsidRPr="00F115D0" w:rsidRDefault="009956B2" w:rsidP="009956B2">
      <w:pPr>
        <w:spacing w:after="0" w:line="240" w:lineRule="auto"/>
        <w:rPr>
          <w:rFonts w:ascii="Times New Roman" w:eastAsia="Times New Roman" w:hAnsi="Times New Roman" w:cs="Times New Roman"/>
          <w:kern w:val="0"/>
          <w:sz w:val="20"/>
          <w:szCs w:val="20"/>
          <w14:ligatures w14:val="none"/>
        </w:rPr>
      </w:pPr>
      <w:r w:rsidRPr="00F115D0">
        <w:rPr>
          <w:rFonts w:ascii="Times New Roman" w:eastAsia="Times New Roman" w:hAnsi="Times New Roman" w:cs="Times New Roman"/>
          <w:kern w:val="0"/>
          <w:sz w:val="20"/>
          <w:szCs w:val="20"/>
          <w14:ligatures w14:val="none"/>
        </w:rPr>
        <w:t xml:space="preserve">Louis XIV was the closest that early modern </w:t>
      </w:r>
      <w:smartTag w:uri="urn:schemas-microsoft-com:office:smarttags" w:element="place">
        <w:r w:rsidRPr="00F115D0">
          <w:rPr>
            <w:rFonts w:ascii="Times New Roman" w:eastAsia="Times New Roman" w:hAnsi="Times New Roman" w:cs="Times New Roman"/>
            <w:kern w:val="0"/>
            <w:sz w:val="20"/>
            <w:szCs w:val="20"/>
            <w14:ligatures w14:val="none"/>
          </w:rPr>
          <w:t>Europe</w:t>
        </w:r>
      </w:smartTag>
      <w:r w:rsidRPr="00F115D0">
        <w:rPr>
          <w:rFonts w:ascii="Times New Roman" w:eastAsia="Times New Roman" w:hAnsi="Times New Roman" w:cs="Times New Roman"/>
          <w:kern w:val="0"/>
          <w:sz w:val="20"/>
          <w:szCs w:val="20"/>
          <w14:ligatures w14:val="none"/>
        </w:rPr>
        <w:t xml:space="preserve"> had known to absolutism. However, we also see that while he was an astute politician his power also rested upon a foundation already laid. The 30 Years War had created a process leading to </w:t>
      </w:r>
      <w:smartTag w:uri="urn:schemas-microsoft-com:office:smarttags" w:element="place">
        <w:smartTag w:uri="urn:schemas-microsoft-com:office:smarttags" w:element="country-region">
          <w:r w:rsidRPr="00F115D0">
            <w:rPr>
              <w:rFonts w:ascii="Times New Roman" w:eastAsia="Times New Roman" w:hAnsi="Times New Roman" w:cs="Times New Roman"/>
              <w:kern w:val="0"/>
              <w:sz w:val="20"/>
              <w:szCs w:val="20"/>
              <w14:ligatures w14:val="none"/>
            </w:rPr>
            <w:t>France</w:t>
          </w:r>
        </w:smartTag>
      </w:smartTag>
      <w:r w:rsidRPr="00F115D0">
        <w:rPr>
          <w:rFonts w:ascii="Times New Roman" w:eastAsia="Times New Roman" w:hAnsi="Times New Roman" w:cs="Times New Roman"/>
          <w:kern w:val="0"/>
          <w:sz w:val="20"/>
          <w:szCs w:val="20"/>
          <w14:ligatures w14:val="none"/>
        </w:rPr>
        <w:t xml:space="preserve"> being the most powerful states. And, as will be the case with nearly all emperors, his expansionist </w:t>
      </w:r>
      <w:proofErr w:type="gramStart"/>
      <w:r w:rsidRPr="00F115D0">
        <w:rPr>
          <w:rFonts w:ascii="Times New Roman" w:eastAsia="Times New Roman" w:hAnsi="Times New Roman" w:cs="Times New Roman"/>
          <w:kern w:val="0"/>
          <w:sz w:val="20"/>
          <w:szCs w:val="20"/>
          <w14:ligatures w14:val="none"/>
        </w:rPr>
        <w:t>polices</w:t>
      </w:r>
      <w:proofErr w:type="gramEnd"/>
      <w:r w:rsidRPr="00F115D0">
        <w:rPr>
          <w:rFonts w:ascii="Times New Roman" w:eastAsia="Times New Roman" w:hAnsi="Times New Roman" w:cs="Times New Roman"/>
          <w:kern w:val="0"/>
          <w:sz w:val="20"/>
          <w:szCs w:val="20"/>
          <w14:ligatures w14:val="none"/>
        </w:rPr>
        <w:t xml:space="preserve"> will be a blessing and a curse.</w:t>
      </w:r>
    </w:p>
    <w:p w14:paraId="205B8FE0" w14:textId="77777777" w:rsidR="009956B2" w:rsidRPr="00F115D0" w:rsidRDefault="009956B2" w:rsidP="009956B2">
      <w:pPr>
        <w:spacing w:after="0" w:line="240" w:lineRule="auto"/>
        <w:rPr>
          <w:rFonts w:ascii="Times New Roman" w:eastAsia="Calibri" w:hAnsi="Times New Roman" w:cs="Times New Roman"/>
          <w:b/>
          <w:kern w:val="0"/>
          <w14:ligatures w14:val="none"/>
        </w:rPr>
      </w:pPr>
    </w:p>
    <w:p w14:paraId="73AB4E07" w14:textId="77777777" w:rsidR="009956B2" w:rsidRDefault="009956B2" w:rsidP="009956B2">
      <w:pPr>
        <w:spacing w:after="0" w:line="240" w:lineRule="auto"/>
        <w:rPr>
          <w:rFonts w:ascii="Times New Roman" w:eastAsia="Calibri" w:hAnsi="Times New Roman" w:cs="Times New Roman"/>
          <w:kern w:val="0"/>
          <w:sz w:val="20"/>
          <w:u w:val="single"/>
          <w14:ligatures w14:val="none"/>
        </w:rPr>
      </w:pPr>
      <w:r w:rsidRPr="00F115D0">
        <w:rPr>
          <w:rFonts w:ascii="Times New Roman" w:eastAsia="Calibri" w:hAnsi="Times New Roman" w:cs="Times New Roman"/>
          <w:kern w:val="0"/>
          <w:sz w:val="20"/>
          <w:u w:val="single"/>
          <w14:ligatures w14:val="none"/>
        </w:rPr>
        <w:t>Homework</w:t>
      </w:r>
    </w:p>
    <w:p w14:paraId="059A54B7" w14:textId="7C1F8C68" w:rsidR="00923D8A" w:rsidRDefault="00E47DEF">
      <w:r>
        <w:t>Begin working on Quarter 1 review</w:t>
      </w:r>
    </w:p>
    <w:p w14:paraId="0FC4B1F5" w14:textId="77777777" w:rsidR="00A24D42" w:rsidRPr="00FE4DA4" w:rsidRDefault="00A24D42" w:rsidP="00A24D42">
      <w:pPr>
        <w:spacing w:after="0" w:line="240" w:lineRule="auto"/>
        <w:rPr>
          <w:rFonts w:ascii="Times New Roman" w:hAnsi="Times New Roman" w:cs="Times New Roman"/>
          <w:b/>
          <w:bCs/>
        </w:rPr>
      </w:pPr>
      <w:r>
        <w:rPr>
          <w:rFonts w:ascii="Times New Roman" w:hAnsi="Times New Roman" w:cs="Times New Roman"/>
          <w:b/>
          <w:bCs/>
        </w:rPr>
        <w:t xml:space="preserve">WEDNESDAY and THURSDAY </w:t>
      </w:r>
    </w:p>
    <w:p w14:paraId="07EBCCC3" w14:textId="77777777" w:rsidR="00A24D42" w:rsidRPr="0095707F" w:rsidRDefault="00A24D42" w:rsidP="00A24D42">
      <w:pPr>
        <w:numPr>
          <w:ilvl w:val="0"/>
          <w:numId w:val="8"/>
        </w:numPr>
        <w:spacing w:after="0" w:line="240" w:lineRule="auto"/>
        <w:contextualSpacing/>
        <w:rPr>
          <w:rFonts w:ascii="Times New Roman" w:eastAsia="Calibri" w:hAnsi="Times New Roman" w:cs="Times New Roman"/>
        </w:rPr>
      </w:pPr>
      <w:r>
        <w:rPr>
          <w:rFonts w:ascii="Times New Roman" w:eastAsia="Calibri" w:hAnsi="Times New Roman" w:cs="Times New Roman"/>
          <w:sz w:val="20"/>
          <w:szCs w:val="20"/>
        </w:rPr>
        <w:t xml:space="preserve">SWBAT analyze context of </w:t>
      </w:r>
      <w:r w:rsidRPr="0095707F">
        <w:rPr>
          <w:rFonts w:ascii="Times New Roman" w:eastAsia="Calibri" w:hAnsi="Times New Roman" w:cs="Times New Roman"/>
          <w:sz w:val="20"/>
          <w:szCs w:val="20"/>
        </w:rPr>
        <w:t>Russia under Peter the Great 1682 to 1725(OS-</w:t>
      </w:r>
      <w:proofErr w:type="gramStart"/>
      <w:r w:rsidRPr="0095707F">
        <w:rPr>
          <w:rFonts w:ascii="Times New Roman" w:eastAsia="Calibri" w:hAnsi="Times New Roman" w:cs="Times New Roman"/>
          <w:sz w:val="20"/>
          <w:szCs w:val="20"/>
        </w:rPr>
        <w:t>9)(</w:t>
      </w:r>
      <w:proofErr w:type="gramEnd"/>
      <w:r w:rsidRPr="0095707F">
        <w:rPr>
          <w:rFonts w:ascii="Times New Roman" w:eastAsia="Calibri" w:hAnsi="Times New Roman" w:cs="Times New Roman"/>
          <w:sz w:val="20"/>
          <w:szCs w:val="20"/>
        </w:rPr>
        <w:t>SP-2,</w:t>
      </w:r>
      <w:proofErr w:type="gramStart"/>
      <w:r w:rsidRPr="0095707F">
        <w:rPr>
          <w:rFonts w:ascii="Times New Roman" w:eastAsia="Calibri" w:hAnsi="Times New Roman" w:cs="Times New Roman"/>
          <w:sz w:val="20"/>
          <w:szCs w:val="20"/>
        </w:rPr>
        <w:t>3)(</w:t>
      </w:r>
      <w:proofErr w:type="gramEnd"/>
      <w:r w:rsidRPr="0095707F">
        <w:rPr>
          <w:rFonts w:ascii="Times New Roman" w:eastAsia="Calibri" w:hAnsi="Times New Roman" w:cs="Times New Roman"/>
          <w:sz w:val="20"/>
          <w:szCs w:val="20"/>
        </w:rPr>
        <w:t>IS-7)</w:t>
      </w:r>
    </w:p>
    <w:p w14:paraId="7C1B16A0" w14:textId="77777777" w:rsidR="00A24D42" w:rsidRPr="00FE4DA4" w:rsidRDefault="00A24D42" w:rsidP="00A24D42">
      <w:pPr>
        <w:numPr>
          <w:ilvl w:val="0"/>
          <w:numId w:val="8"/>
        </w:numPr>
        <w:spacing w:after="0" w:line="240" w:lineRule="auto"/>
        <w:contextualSpacing/>
        <w:rPr>
          <w:rFonts w:ascii="Times New Roman" w:eastAsia="Calibri" w:hAnsi="Times New Roman" w:cs="Times New Roman"/>
          <w:sz w:val="20"/>
        </w:rPr>
      </w:pPr>
      <w:r>
        <w:rPr>
          <w:rFonts w:ascii="Times New Roman" w:eastAsia="Calibri" w:hAnsi="Times New Roman" w:cs="Times New Roman"/>
          <w:sz w:val="20"/>
        </w:rPr>
        <w:t xml:space="preserve">SWBAT </w:t>
      </w:r>
      <w:r w:rsidRPr="0095707F">
        <w:rPr>
          <w:rFonts w:ascii="Times New Roman" w:eastAsia="Calibri" w:hAnsi="Times New Roman" w:cs="Times New Roman"/>
          <w:sz w:val="20"/>
        </w:rPr>
        <w:t>Examine key traits of Russia and the rise of the Romanovs</w:t>
      </w:r>
      <w:r>
        <w:rPr>
          <w:rFonts w:ascii="Times New Roman" w:eastAsia="Calibri" w:hAnsi="Times New Roman" w:cs="Times New Roman"/>
          <w:sz w:val="20"/>
        </w:rPr>
        <w:t xml:space="preserve"> </w:t>
      </w:r>
      <w:r w:rsidRPr="0095707F">
        <w:rPr>
          <w:rFonts w:ascii="Times New Roman" w:eastAsia="Calibri" w:hAnsi="Times New Roman" w:cs="Times New Roman"/>
          <w:sz w:val="20"/>
          <w:szCs w:val="20"/>
        </w:rPr>
        <w:t>(OS-</w:t>
      </w:r>
      <w:proofErr w:type="gramStart"/>
      <w:r w:rsidRPr="0095707F">
        <w:rPr>
          <w:rFonts w:ascii="Times New Roman" w:eastAsia="Calibri" w:hAnsi="Times New Roman" w:cs="Times New Roman"/>
          <w:sz w:val="20"/>
          <w:szCs w:val="20"/>
        </w:rPr>
        <w:t>9)(</w:t>
      </w:r>
      <w:proofErr w:type="gramEnd"/>
      <w:r w:rsidRPr="0095707F">
        <w:rPr>
          <w:rFonts w:ascii="Times New Roman" w:eastAsia="Calibri" w:hAnsi="Times New Roman" w:cs="Times New Roman"/>
          <w:sz w:val="20"/>
          <w:szCs w:val="20"/>
        </w:rPr>
        <w:t>SP-2,</w:t>
      </w:r>
      <w:proofErr w:type="gramStart"/>
      <w:r w:rsidRPr="0095707F">
        <w:rPr>
          <w:rFonts w:ascii="Times New Roman" w:eastAsia="Calibri" w:hAnsi="Times New Roman" w:cs="Times New Roman"/>
          <w:sz w:val="20"/>
          <w:szCs w:val="20"/>
        </w:rPr>
        <w:t>3)(</w:t>
      </w:r>
      <w:proofErr w:type="gramEnd"/>
      <w:r w:rsidRPr="0095707F">
        <w:rPr>
          <w:rFonts w:ascii="Times New Roman" w:eastAsia="Calibri" w:hAnsi="Times New Roman" w:cs="Times New Roman"/>
          <w:sz w:val="20"/>
          <w:szCs w:val="20"/>
        </w:rPr>
        <w:t>IS-7)</w:t>
      </w:r>
    </w:p>
    <w:p w14:paraId="363FE466" w14:textId="77777777" w:rsidR="00A24D42" w:rsidRPr="0095707F" w:rsidRDefault="00A24D42" w:rsidP="00A24D42">
      <w:pPr>
        <w:numPr>
          <w:ilvl w:val="0"/>
          <w:numId w:val="8"/>
        </w:numPr>
        <w:spacing w:after="0" w:line="240" w:lineRule="auto"/>
        <w:contextualSpacing/>
        <w:rPr>
          <w:rFonts w:ascii="Times New Roman" w:eastAsia="Calibri" w:hAnsi="Times New Roman" w:cs="Times New Roman"/>
          <w:sz w:val="20"/>
        </w:rPr>
      </w:pPr>
      <w:r>
        <w:rPr>
          <w:rFonts w:ascii="Times New Roman" w:eastAsia="Calibri" w:hAnsi="Times New Roman" w:cs="Times New Roman"/>
          <w:sz w:val="20"/>
          <w:szCs w:val="20"/>
        </w:rPr>
        <w:t>Analyze sources on Russia during the reign of Peter I</w:t>
      </w:r>
    </w:p>
    <w:p w14:paraId="4C29E2AA" w14:textId="77777777" w:rsidR="00A24D42" w:rsidRPr="0095707F" w:rsidRDefault="00A24D42" w:rsidP="00A24D42">
      <w:pPr>
        <w:spacing w:after="0" w:line="240" w:lineRule="auto"/>
        <w:rPr>
          <w:rFonts w:ascii="Times New Roman" w:eastAsia="Calibri" w:hAnsi="Times New Roman" w:cs="Times New Roman"/>
          <w:sz w:val="20"/>
          <w:szCs w:val="20"/>
          <w:u w:val="single"/>
        </w:rPr>
      </w:pPr>
    </w:p>
    <w:p w14:paraId="7DE963C7" w14:textId="77777777" w:rsidR="00A24D42" w:rsidRPr="0095707F" w:rsidRDefault="00A24D42" w:rsidP="00A24D42">
      <w:pPr>
        <w:spacing w:after="0" w:line="240" w:lineRule="auto"/>
        <w:rPr>
          <w:rFonts w:ascii="Times New Roman" w:eastAsia="Calibri" w:hAnsi="Times New Roman" w:cs="Times New Roman"/>
        </w:rPr>
      </w:pPr>
      <w:r w:rsidRPr="0095707F">
        <w:rPr>
          <w:rFonts w:ascii="Times New Roman" w:eastAsia="Calibri" w:hAnsi="Times New Roman" w:cs="Times New Roman"/>
          <w:sz w:val="20"/>
          <w:szCs w:val="20"/>
          <w:u w:val="single"/>
        </w:rPr>
        <w:t>Materials</w:t>
      </w:r>
      <w:r w:rsidRPr="0095707F">
        <w:rPr>
          <w:rFonts w:ascii="Times New Roman" w:eastAsia="Calibri" w:hAnsi="Times New Roman" w:cs="Times New Roman"/>
        </w:rPr>
        <w:tab/>
      </w:r>
      <w:r w:rsidRPr="0095707F">
        <w:rPr>
          <w:rFonts w:ascii="Times New Roman" w:eastAsia="Calibri" w:hAnsi="Times New Roman" w:cs="Times New Roman"/>
        </w:rPr>
        <w:tab/>
      </w:r>
      <w:r w:rsidRPr="0095707F">
        <w:rPr>
          <w:rFonts w:ascii="Times New Roman" w:eastAsia="Calibri" w:hAnsi="Times New Roman" w:cs="Times New Roman"/>
        </w:rPr>
        <w:tab/>
      </w:r>
      <w:r w:rsidRPr="0095707F">
        <w:rPr>
          <w:rFonts w:ascii="Times New Roman" w:eastAsia="Calibri" w:hAnsi="Times New Roman" w:cs="Times New Roman"/>
        </w:rPr>
        <w:tab/>
      </w:r>
      <w:r w:rsidRPr="0095707F">
        <w:rPr>
          <w:rFonts w:ascii="Times New Roman" w:eastAsia="Calibri" w:hAnsi="Times New Roman" w:cs="Times New Roman"/>
        </w:rPr>
        <w:tab/>
      </w:r>
      <w:r w:rsidRPr="0095707F">
        <w:rPr>
          <w:rFonts w:ascii="Times New Roman" w:eastAsia="Calibri" w:hAnsi="Times New Roman" w:cs="Times New Roman"/>
        </w:rPr>
        <w:tab/>
      </w:r>
      <w:r w:rsidRPr="0095707F">
        <w:rPr>
          <w:rFonts w:ascii="Times New Roman" w:eastAsia="Calibri" w:hAnsi="Times New Roman" w:cs="Times New Roman"/>
        </w:rPr>
        <w:tab/>
      </w:r>
      <w:r w:rsidRPr="0095707F">
        <w:rPr>
          <w:rFonts w:ascii="Times New Roman" w:eastAsia="Calibri" w:hAnsi="Times New Roman" w:cs="Times New Roman"/>
          <w:sz w:val="20"/>
          <w:szCs w:val="20"/>
          <w:u w:val="single"/>
        </w:rPr>
        <w:t>Strategy/Format</w:t>
      </w:r>
    </w:p>
    <w:p w14:paraId="7DA5C931" w14:textId="77777777" w:rsidR="00A24D42" w:rsidRPr="0095707F" w:rsidRDefault="00A24D42" w:rsidP="00A24D42">
      <w:pPr>
        <w:spacing w:after="0" w:line="240" w:lineRule="auto"/>
        <w:rPr>
          <w:rFonts w:ascii="Times New Roman" w:eastAsia="Calibri" w:hAnsi="Times New Roman" w:cs="Times New Roman"/>
          <w:sz w:val="20"/>
          <w:szCs w:val="20"/>
          <w:u w:val="single"/>
        </w:rPr>
      </w:pPr>
      <w:r w:rsidRPr="0095707F">
        <w:rPr>
          <w:rFonts w:ascii="Times New Roman" w:eastAsia="Calibri" w:hAnsi="Times New Roman" w:cs="Times New Roman"/>
          <w:sz w:val="20"/>
          <w:szCs w:val="20"/>
        </w:rPr>
        <w:t>PPT and Video (if available)</w:t>
      </w:r>
      <w:r w:rsidRPr="0095707F">
        <w:rPr>
          <w:rFonts w:ascii="Times New Roman" w:eastAsia="Calibri" w:hAnsi="Times New Roman" w:cs="Times New Roman"/>
          <w:sz w:val="20"/>
          <w:szCs w:val="20"/>
        </w:rPr>
        <w:tab/>
      </w:r>
      <w:r w:rsidRPr="0095707F">
        <w:rPr>
          <w:rFonts w:ascii="Times New Roman" w:eastAsia="Calibri" w:hAnsi="Times New Roman" w:cs="Times New Roman"/>
          <w:sz w:val="20"/>
          <w:szCs w:val="20"/>
        </w:rPr>
        <w:tab/>
      </w:r>
      <w:r w:rsidRPr="0095707F">
        <w:rPr>
          <w:rFonts w:ascii="Times New Roman" w:eastAsia="Calibri" w:hAnsi="Times New Roman" w:cs="Times New Roman"/>
          <w:sz w:val="20"/>
          <w:szCs w:val="20"/>
        </w:rPr>
        <w:tab/>
      </w:r>
      <w:r w:rsidRPr="0095707F">
        <w:rPr>
          <w:rFonts w:ascii="Times New Roman" w:eastAsia="Calibri" w:hAnsi="Times New Roman" w:cs="Times New Roman"/>
          <w:sz w:val="20"/>
          <w:szCs w:val="20"/>
        </w:rPr>
        <w:tab/>
      </w:r>
      <w:r w:rsidRPr="0095707F">
        <w:rPr>
          <w:rFonts w:ascii="Times New Roman" w:eastAsia="Calibri" w:hAnsi="Times New Roman" w:cs="Times New Roman"/>
          <w:sz w:val="20"/>
          <w:szCs w:val="20"/>
        </w:rPr>
        <w:tab/>
        <w:t>Lecture-discussion(</w:t>
      </w:r>
      <w:proofErr w:type="gramStart"/>
      <w:r w:rsidRPr="0095707F">
        <w:rPr>
          <w:rFonts w:ascii="Times New Roman" w:eastAsia="Calibri" w:hAnsi="Times New Roman" w:cs="Times New Roman"/>
          <w:sz w:val="20"/>
          <w:szCs w:val="20"/>
        </w:rPr>
        <w:t>L.CCR</w:t>
      </w:r>
      <w:proofErr w:type="gramEnd"/>
      <w:r w:rsidRPr="0095707F">
        <w:rPr>
          <w:rFonts w:ascii="Times New Roman" w:eastAsia="Calibri" w:hAnsi="Times New Roman" w:cs="Times New Roman"/>
          <w:sz w:val="20"/>
          <w:szCs w:val="20"/>
        </w:rPr>
        <w:t>2)</w:t>
      </w:r>
    </w:p>
    <w:p w14:paraId="5C245F66" w14:textId="77777777" w:rsidR="00A24D42" w:rsidRPr="0095707F" w:rsidRDefault="00A24D42" w:rsidP="00A24D42">
      <w:pPr>
        <w:spacing w:after="0" w:line="240" w:lineRule="auto"/>
        <w:rPr>
          <w:rFonts w:ascii="Times New Roman" w:eastAsia="Calibri" w:hAnsi="Times New Roman" w:cs="Times New Roman"/>
          <w:sz w:val="20"/>
          <w:szCs w:val="20"/>
          <w:u w:val="single"/>
        </w:rPr>
      </w:pPr>
    </w:p>
    <w:p w14:paraId="7A6CBCF8" w14:textId="77777777" w:rsidR="00A24D42" w:rsidRPr="0095707F" w:rsidRDefault="00A24D42" w:rsidP="00A24D42">
      <w:pPr>
        <w:spacing w:after="0" w:line="240" w:lineRule="auto"/>
        <w:rPr>
          <w:rFonts w:ascii="Times New Roman" w:eastAsia="Calibri" w:hAnsi="Times New Roman" w:cs="Times New Roman"/>
          <w:sz w:val="20"/>
          <w:szCs w:val="20"/>
          <w:u w:val="single"/>
        </w:rPr>
      </w:pPr>
      <w:r w:rsidRPr="0095707F">
        <w:rPr>
          <w:rFonts w:ascii="Times New Roman" w:eastAsia="Calibri" w:hAnsi="Times New Roman" w:cs="Times New Roman"/>
          <w:sz w:val="20"/>
          <w:szCs w:val="20"/>
          <w:u w:val="single"/>
        </w:rPr>
        <w:t>Introduction</w:t>
      </w:r>
    </w:p>
    <w:p w14:paraId="389A6C08" w14:textId="77777777" w:rsidR="00A24D42" w:rsidRPr="0095707F" w:rsidRDefault="00A24D42" w:rsidP="00A24D42">
      <w:pPr>
        <w:numPr>
          <w:ilvl w:val="0"/>
          <w:numId w:val="8"/>
        </w:numPr>
        <w:spacing w:after="200" w:line="240" w:lineRule="auto"/>
        <w:contextualSpacing/>
        <w:rPr>
          <w:rFonts w:ascii="Times New Roman" w:eastAsia="Calibri" w:hAnsi="Times New Roman" w:cs="Times New Roman"/>
          <w:sz w:val="20"/>
          <w:szCs w:val="20"/>
        </w:rPr>
      </w:pPr>
      <w:r w:rsidRPr="0095707F">
        <w:rPr>
          <w:rFonts w:ascii="Times New Roman" w:eastAsia="Calibri" w:hAnsi="Times New Roman" w:cs="Times New Roman"/>
          <w:sz w:val="20"/>
          <w:szCs w:val="20"/>
        </w:rPr>
        <w:t>The History of Russia is one of intrigue, court violence, succession crisis. Like many of the nations that we have examined there are certain trends that become evident in Russian History. Today we will start a two-day examination of Russia that will mark the end of our look at states during the 17 and early 18</w:t>
      </w:r>
      <w:r w:rsidRPr="0095707F">
        <w:rPr>
          <w:rFonts w:ascii="Times New Roman" w:eastAsia="Calibri" w:hAnsi="Times New Roman" w:cs="Times New Roman"/>
          <w:sz w:val="20"/>
          <w:szCs w:val="20"/>
          <w:vertAlign w:val="superscript"/>
        </w:rPr>
        <w:t>th</w:t>
      </w:r>
      <w:r w:rsidRPr="0095707F">
        <w:rPr>
          <w:rFonts w:ascii="Times New Roman" w:eastAsia="Calibri" w:hAnsi="Times New Roman" w:cs="Times New Roman"/>
          <w:sz w:val="20"/>
          <w:szCs w:val="20"/>
        </w:rPr>
        <w:t xml:space="preserve"> century. One of the best things about Russian History is that there are some trends that have continued in some ways to our current times.</w:t>
      </w:r>
    </w:p>
    <w:p w14:paraId="172F4527" w14:textId="77777777" w:rsidR="00A24D42" w:rsidRPr="0095707F" w:rsidRDefault="00A24D42" w:rsidP="00A24D42">
      <w:pPr>
        <w:numPr>
          <w:ilvl w:val="0"/>
          <w:numId w:val="8"/>
        </w:numPr>
        <w:spacing w:after="200" w:line="240" w:lineRule="auto"/>
        <w:contextualSpacing/>
        <w:rPr>
          <w:rFonts w:ascii="Times New Roman" w:eastAsia="Calibri" w:hAnsi="Times New Roman" w:cs="Times New Roman"/>
          <w:sz w:val="20"/>
          <w:szCs w:val="20"/>
        </w:rPr>
      </w:pPr>
      <w:r w:rsidRPr="0095707F">
        <w:rPr>
          <w:rFonts w:ascii="Times New Roman" w:eastAsia="Calibri" w:hAnsi="Times New Roman" w:cs="Times New Roman"/>
          <w:sz w:val="20"/>
          <w:szCs w:val="20"/>
        </w:rPr>
        <w:t>We will really start our discussion with the rise of Peter I (Peter the Great). However, the Romanov Dynasty (the longest ongoing rulers in European History) was already established. One reason why we have not discussed Russia much yet was because they were a divided state (Kievan Rus and Muscovy) until united under Ivan III.</w:t>
      </w:r>
    </w:p>
    <w:p w14:paraId="0B7C9F45" w14:textId="77777777" w:rsidR="00A24D42" w:rsidRDefault="00A24D42" w:rsidP="00A24D42">
      <w:pPr>
        <w:spacing w:after="200" w:line="240" w:lineRule="auto"/>
        <w:ind w:left="360"/>
        <w:rPr>
          <w:rFonts w:ascii="Times New Roman" w:eastAsia="Calibri" w:hAnsi="Times New Roman" w:cs="Times New Roman"/>
          <w:b/>
          <w:sz w:val="20"/>
          <w:szCs w:val="20"/>
        </w:rPr>
      </w:pPr>
    </w:p>
    <w:p w14:paraId="46F6D316" w14:textId="77777777" w:rsidR="00A24D42" w:rsidRPr="0095707F" w:rsidRDefault="00A24D42" w:rsidP="00A24D42">
      <w:pPr>
        <w:spacing w:after="200" w:line="240" w:lineRule="auto"/>
        <w:ind w:left="360"/>
        <w:rPr>
          <w:rFonts w:ascii="Times New Roman" w:eastAsia="Calibri" w:hAnsi="Times New Roman" w:cs="Times New Roman"/>
          <w:b/>
          <w:sz w:val="20"/>
          <w:szCs w:val="20"/>
        </w:rPr>
      </w:pPr>
      <w:r w:rsidRPr="0095707F">
        <w:rPr>
          <w:rFonts w:ascii="Times New Roman" w:eastAsia="Calibri" w:hAnsi="Times New Roman" w:cs="Times New Roman"/>
          <w:b/>
          <w:sz w:val="20"/>
          <w:szCs w:val="20"/>
        </w:rPr>
        <w:t>Peter the Great: The Rise to Power</w:t>
      </w:r>
    </w:p>
    <w:p w14:paraId="060CD59A" w14:textId="77777777" w:rsidR="00A24D42" w:rsidRPr="0095707F" w:rsidRDefault="00A24D42" w:rsidP="00A24D42">
      <w:pPr>
        <w:numPr>
          <w:ilvl w:val="0"/>
          <w:numId w:val="9"/>
        </w:numPr>
        <w:spacing w:after="200" w:line="240" w:lineRule="auto"/>
        <w:contextualSpacing/>
        <w:rPr>
          <w:rFonts w:ascii="Calibri" w:eastAsia="Calibri" w:hAnsi="Calibri" w:cs="Times New Roman"/>
          <w:sz w:val="20"/>
          <w:szCs w:val="20"/>
        </w:rPr>
      </w:pPr>
      <w:r w:rsidRPr="0095707F">
        <w:rPr>
          <w:rFonts w:ascii="Times New Roman" w:eastAsia="Calibri" w:hAnsi="Times New Roman" w:cs="Times New Roman"/>
          <w:sz w:val="20"/>
          <w:szCs w:val="20"/>
        </w:rPr>
        <w:t xml:space="preserve">Peter’s ascendancy resembles that of Louis XIV. </w:t>
      </w:r>
      <w:r w:rsidRPr="0095707F">
        <w:rPr>
          <w:rFonts w:ascii="Calibri" w:eastAsia="Calibri" w:hAnsi="Calibri" w:cs="Times New Roman"/>
          <w:sz w:val="20"/>
          <w:szCs w:val="20"/>
        </w:rPr>
        <w:t>Without doubt, Peter the Great’s childhood toughened his outlook on life and people. His life was constantly under threat from factions surrounding the two widows of his father. When his father, Alexis, died in January 1676, Peter’s elder brother succeeded as Theodore III. His succession was legal and no-one could dispute it. Theodore died in 1682.</w:t>
      </w:r>
    </w:p>
    <w:p w14:paraId="356B29EC" w14:textId="77777777" w:rsidR="00A24D42" w:rsidRPr="0095707F" w:rsidRDefault="00A24D42" w:rsidP="00A24D42">
      <w:pPr>
        <w:numPr>
          <w:ilvl w:val="0"/>
          <w:numId w:val="9"/>
        </w:numPr>
        <w:spacing w:before="100" w:beforeAutospacing="1" w:after="100" w:afterAutospacing="1" w:line="240" w:lineRule="auto"/>
        <w:contextualSpacing/>
        <w:rPr>
          <w:rFonts w:ascii="Times New Roman" w:eastAsia="Times New Roman" w:hAnsi="Times New Roman" w:cs="Times New Roman"/>
          <w:color w:val="000000"/>
          <w:sz w:val="20"/>
          <w:szCs w:val="20"/>
          <w:highlight w:val="yellow"/>
          <w:shd w:val="clear" w:color="auto" w:fill="FFFF99"/>
        </w:rPr>
      </w:pPr>
      <w:r w:rsidRPr="0095707F">
        <w:rPr>
          <w:rFonts w:ascii="Times New Roman" w:eastAsia="Times New Roman" w:hAnsi="Times New Roman" w:cs="Times New Roman"/>
          <w:color w:val="000000"/>
          <w:sz w:val="20"/>
          <w:szCs w:val="20"/>
          <w:highlight w:val="yellow"/>
          <w:shd w:val="clear" w:color="auto" w:fill="FFFF99"/>
        </w:rPr>
        <w:t>Problems over the succession came on the death of Theodore. The mother of Peter came from the</w:t>
      </w:r>
      <w:r w:rsidRPr="0095707F">
        <w:rPr>
          <w:rFonts w:ascii="Times New Roman" w:eastAsia="Times New Roman" w:hAnsi="Times New Roman" w:cs="Times New Roman"/>
          <w:color w:val="000000"/>
          <w:sz w:val="20"/>
          <w:szCs w:val="20"/>
          <w:highlight w:val="yellow"/>
        </w:rPr>
        <w:t> </w:t>
      </w:r>
      <w:r w:rsidRPr="0095707F">
        <w:rPr>
          <w:rFonts w:ascii="Times New Roman" w:eastAsia="Times New Roman" w:hAnsi="Times New Roman" w:cs="Times New Roman"/>
          <w:bCs/>
          <w:color w:val="000000"/>
          <w:sz w:val="20"/>
          <w:szCs w:val="20"/>
          <w:highlight w:val="yellow"/>
          <w:shd w:val="clear" w:color="auto" w:fill="FFFF99"/>
        </w:rPr>
        <w:t>Naryshkin</w:t>
      </w:r>
      <w:r w:rsidRPr="0095707F">
        <w:rPr>
          <w:rFonts w:ascii="Times New Roman" w:eastAsia="Times New Roman" w:hAnsi="Times New Roman" w:cs="Times New Roman"/>
          <w:color w:val="000000"/>
          <w:sz w:val="20"/>
          <w:szCs w:val="20"/>
          <w:highlight w:val="yellow"/>
        </w:rPr>
        <w:t> </w:t>
      </w:r>
      <w:r w:rsidRPr="0095707F">
        <w:rPr>
          <w:rFonts w:ascii="Times New Roman" w:eastAsia="Times New Roman" w:hAnsi="Times New Roman" w:cs="Times New Roman"/>
          <w:color w:val="000000"/>
          <w:sz w:val="20"/>
          <w:szCs w:val="20"/>
          <w:highlight w:val="yellow"/>
          <w:shd w:val="clear" w:color="auto" w:fill="FFFF99"/>
        </w:rPr>
        <w:t>family. They wanted Peter as sole tsar of Russia. Alexis’s first wife came from the</w:t>
      </w:r>
      <w:r w:rsidRPr="0095707F">
        <w:rPr>
          <w:rFonts w:ascii="Times New Roman" w:eastAsia="Times New Roman" w:hAnsi="Times New Roman" w:cs="Times New Roman"/>
          <w:color w:val="000000"/>
          <w:sz w:val="20"/>
          <w:szCs w:val="20"/>
          <w:highlight w:val="yellow"/>
        </w:rPr>
        <w:t> </w:t>
      </w:r>
      <w:r w:rsidRPr="0095707F">
        <w:rPr>
          <w:rFonts w:ascii="Times New Roman" w:eastAsia="Times New Roman" w:hAnsi="Times New Roman" w:cs="Times New Roman"/>
          <w:bCs/>
          <w:color w:val="000000"/>
          <w:sz w:val="20"/>
          <w:szCs w:val="20"/>
          <w:highlight w:val="yellow"/>
          <w:shd w:val="clear" w:color="auto" w:fill="FFFF99"/>
        </w:rPr>
        <w:t>Miloslavkys</w:t>
      </w:r>
      <w:r w:rsidRPr="0095707F">
        <w:rPr>
          <w:rFonts w:ascii="Times New Roman" w:eastAsia="Times New Roman" w:hAnsi="Times New Roman" w:cs="Times New Roman"/>
          <w:color w:val="000000"/>
          <w:sz w:val="20"/>
          <w:szCs w:val="20"/>
          <w:highlight w:val="yellow"/>
        </w:rPr>
        <w:t> </w:t>
      </w:r>
      <w:r w:rsidRPr="0095707F">
        <w:rPr>
          <w:rFonts w:ascii="Times New Roman" w:eastAsia="Times New Roman" w:hAnsi="Times New Roman" w:cs="Times New Roman"/>
          <w:color w:val="000000"/>
          <w:sz w:val="20"/>
          <w:szCs w:val="20"/>
          <w:highlight w:val="yellow"/>
          <w:shd w:val="clear" w:color="auto" w:fill="FFFF99"/>
        </w:rPr>
        <w:t xml:space="preserve">family. They did not want Peter alone to succeed. The </w:t>
      </w:r>
      <w:proofErr w:type="spellStart"/>
      <w:r w:rsidRPr="0095707F">
        <w:rPr>
          <w:rFonts w:ascii="Times New Roman" w:eastAsia="Times New Roman" w:hAnsi="Times New Roman" w:cs="Times New Roman"/>
          <w:color w:val="000000"/>
          <w:sz w:val="20"/>
          <w:szCs w:val="20"/>
          <w:highlight w:val="yellow"/>
          <w:shd w:val="clear" w:color="auto" w:fill="FFFF99"/>
        </w:rPr>
        <w:t>Miloslavkys</w:t>
      </w:r>
      <w:proofErr w:type="spellEnd"/>
      <w:r w:rsidRPr="0095707F">
        <w:rPr>
          <w:rFonts w:ascii="Times New Roman" w:eastAsia="Times New Roman" w:hAnsi="Times New Roman" w:cs="Times New Roman"/>
          <w:color w:val="000000"/>
          <w:sz w:val="20"/>
          <w:szCs w:val="20"/>
          <w:highlight w:val="yellow"/>
          <w:shd w:val="clear" w:color="auto" w:fill="FFFF99"/>
        </w:rPr>
        <w:t xml:space="preserve"> were supported by the </w:t>
      </w:r>
      <w:r w:rsidRPr="0095707F">
        <w:rPr>
          <w:rFonts w:ascii="Times New Roman" w:eastAsia="Times New Roman" w:hAnsi="Times New Roman" w:cs="Times New Roman"/>
          <w:bCs/>
          <w:color w:val="000000"/>
          <w:sz w:val="20"/>
          <w:szCs w:val="20"/>
          <w:highlight w:val="yellow"/>
          <w:shd w:val="clear" w:color="auto" w:fill="FFFF99"/>
        </w:rPr>
        <w:t>Streltsy</w:t>
      </w:r>
      <w:r w:rsidRPr="0095707F">
        <w:rPr>
          <w:rFonts w:ascii="Times New Roman" w:eastAsia="Times New Roman" w:hAnsi="Times New Roman" w:cs="Times New Roman"/>
          <w:color w:val="000000"/>
          <w:sz w:val="20"/>
          <w:szCs w:val="20"/>
          <w:highlight w:val="yellow"/>
          <w:shd w:val="clear" w:color="auto" w:fill="FFFF99"/>
        </w:rPr>
        <w:t>, roughly meaning the czar’s bodyguard. and they both wanted a joint rule by Peter and Ivan. This did occur under the regency of their sister, Empress Sophie.</w:t>
      </w:r>
    </w:p>
    <w:p w14:paraId="6B340651" w14:textId="77777777" w:rsidR="00A24D42" w:rsidRPr="0095707F" w:rsidRDefault="00A24D42" w:rsidP="00A24D42">
      <w:pPr>
        <w:numPr>
          <w:ilvl w:val="0"/>
          <w:numId w:val="9"/>
        </w:numPr>
        <w:spacing w:after="200" w:line="240" w:lineRule="auto"/>
        <w:contextualSpacing/>
        <w:rPr>
          <w:rFonts w:ascii="Times New Roman" w:eastAsia="Calibri" w:hAnsi="Times New Roman" w:cs="Times New Roman"/>
          <w:sz w:val="20"/>
          <w:szCs w:val="20"/>
        </w:rPr>
      </w:pPr>
      <w:r w:rsidRPr="0095707F">
        <w:rPr>
          <w:rFonts w:ascii="Times New Roman" w:eastAsia="Calibri" w:hAnsi="Times New Roman" w:cs="Times New Roman"/>
          <w:sz w:val="20"/>
          <w:szCs w:val="20"/>
        </w:rPr>
        <w:t xml:space="preserve">Sophie was a disaster. She allowed her lover Alexander Golitsin to launch an invasion of the Crimea which failed. With such chaos at government level, Peter the Great felt strong enough to challenge Golitsin. This he did in August 1689 aged 17 when he removed both Sophia and </w:t>
      </w:r>
      <w:proofErr w:type="spellStart"/>
      <w:r w:rsidRPr="0095707F">
        <w:rPr>
          <w:rFonts w:ascii="Times New Roman" w:eastAsia="Calibri" w:hAnsi="Times New Roman" w:cs="Times New Roman"/>
          <w:sz w:val="20"/>
          <w:szCs w:val="20"/>
        </w:rPr>
        <w:t>Golitsin</w:t>
      </w:r>
      <w:proofErr w:type="spellEnd"/>
      <w:r w:rsidRPr="0095707F">
        <w:rPr>
          <w:rFonts w:ascii="Times New Roman" w:eastAsia="Calibri" w:hAnsi="Times New Roman" w:cs="Times New Roman"/>
          <w:sz w:val="20"/>
          <w:szCs w:val="20"/>
        </w:rPr>
        <w:t xml:space="preserve"> from power and ruled as Russia’s sole leader. </w:t>
      </w:r>
      <w:r w:rsidRPr="0095707F">
        <w:rPr>
          <w:rFonts w:ascii="Times New Roman" w:eastAsia="Calibri" w:hAnsi="Times New Roman" w:cs="Times New Roman"/>
          <w:sz w:val="20"/>
          <w:szCs w:val="20"/>
          <w:highlight w:val="yellow"/>
        </w:rPr>
        <w:t xml:space="preserve">In theory he shared the throne with Ivan until Ivan died in 1696, </w:t>
      </w:r>
      <w:proofErr w:type="gramStart"/>
      <w:r w:rsidRPr="0095707F">
        <w:rPr>
          <w:rFonts w:ascii="Times New Roman" w:eastAsia="Calibri" w:hAnsi="Times New Roman" w:cs="Times New Roman"/>
          <w:sz w:val="20"/>
          <w:szCs w:val="20"/>
          <w:highlight w:val="yellow"/>
        </w:rPr>
        <w:t>but in reality,</w:t>
      </w:r>
      <w:proofErr w:type="gramEnd"/>
      <w:r w:rsidRPr="0095707F">
        <w:rPr>
          <w:rFonts w:ascii="Times New Roman" w:eastAsia="Calibri" w:hAnsi="Times New Roman" w:cs="Times New Roman"/>
          <w:sz w:val="20"/>
          <w:szCs w:val="20"/>
          <w:highlight w:val="yellow"/>
        </w:rPr>
        <w:t xml:space="preserve"> Ivan played no part in the government of Russia</w:t>
      </w:r>
      <w:r w:rsidRPr="0095707F">
        <w:rPr>
          <w:rFonts w:ascii="Times New Roman" w:eastAsia="Calibri" w:hAnsi="Times New Roman" w:cs="Times New Roman"/>
          <w:sz w:val="20"/>
          <w:szCs w:val="20"/>
        </w:rPr>
        <w:t>.</w:t>
      </w:r>
    </w:p>
    <w:p w14:paraId="45E34B7C" w14:textId="77777777" w:rsidR="00A24D42" w:rsidRPr="0095707F" w:rsidRDefault="00A24D42" w:rsidP="00A24D42">
      <w:pPr>
        <w:spacing w:after="200" w:line="240" w:lineRule="auto"/>
        <w:rPr>
          <w:rFonts w:ascii="Times New Roman" w:eastAsia="Calibri" w:hAnsi="Times New Roman" w:cs="Times New Roman"/>
          <w:b/>
          <w:sz w:val="20"/>
          <w:szCs w:val="20"/>
        </w:rPr>
      </w:pPr>
    </w:p>
    <w:p w14:paraId="3BD3A9D7" w14:textId="77777777" w:rsidR="00A24D42" w:rsidRPr="0095707F" w:rsidRDefault="00A24D42" w:rsidP="00A24D42">
      <w:pPr>
        <w:spacing w:after="200" w:line="240" w:lineRule="auto"/>
        <w:rPr>
          <w:rFonts w:ascii="Times New Roman" w:eastAsia="Calibri" w:hAnsi="Times New Roman" w:cs="Times New Roman"/>
          <w:b/>
          <w:sz w:val="20"/>
          <w:szCs w:val="20"/>
        </w:rPr>
      </w:pPr>
      <w:r w:rsidRPr="0095707F">
        <w:rPr>
          <w:rFonts w:ascii="Times New Roman" w:eastAsia="Calibri" w:hAnsi="Times New Roman" w:cs="Times New Roman"/>
          <w:b/>
          <w:sz w:val="20"/>
          <w:szCs w:val="20"/>
        </w:rPr>
        <w:t>Consolidating Power</w:t>
      </w:r>
    </w:p>
    <w:p w14:paraId="4227761F" w14:textId="77777777" w:rsidR="00A24D42" w:rsidRPr="0095707F" w:rsidRDefault="00A24D42" w:rsidP="00A24D42">
      <w:pPr>
        <w:numPr>
          <w:ilvl w:val="0"/>
          <w:numId w:val="10"/>
        </w:numPr>
        <w:spacing w:after="200" w:line="240" w:lineRule="auto"/>
        <w:contextualSpacing/>
        <w:rPr>
          <w:rFonts w:ascii="Times New Roman" w:eastAsia="Calibri" w:hAnsi="Times New Roman" w:cs="Times New Roman"/>
          <w:sz w:val="20"/>
          <w:szCs w:val="20"/>
        </w:rPr>
      </w:pPr>
      <w:r w:rsidRPr="0095707F">
        <w:rPr>
          <w:rFonts w:ascii="Times New Roman" w:eastAsia="Calibri" w:hAnsi="Times New Roman" w:cs="Times New Roman"/>
          <w:sz w:val="20"/>
          <w:szCs w:val="20"/>
        </w:rPr>
        <w:t>Peter the Great’s sheer physical presence seemed to indicate the way his rule would go. He was nearly 7 feet tall and very broad. He was massively powerful. He always wanted to learn and was always active. He learned how to be carpenter, talked to mathematicians and learned how best to train soldiers- including how to torture people. While Sophia had been regent, he had lived in Germany and had spent time living with soldiers learning about fortifications and ballistics. When back in Russia he formed a small army out of his servants and used them in live ammunition firing war games</w:t>
      </w:r>
    </w:p>
    <w:p w14:paraId="7EEB5501" w14:textId="77777777" w:rsidR="00A24D42" w:rsidRPr="0095707F" w:rsidRDefault="00A24D42" w:rsidP="00A24D42">
      <w:pPr>
        <w:numPr>
          <w:ilvl w:val="0"/>
          <w:numId w:val="10"/>
        </w:numPr>
        <w:spacing w:after="200" w:line="240" w:lineRule="auto"/>
        <w:contextualSpacing/>
        <w:rPr>
          <w:rFonts w:ascii="Times New Roman" w:eastAsia="Calibri" w:hAnsi="Times New Roman" w:cs="Times New Roman"/>
          <w:sz w:val="20"/>
          <w:szCs w:val="20"/>
        </w:rPr>
      </w:pPr>
      <w:r w:rsidRPr="0095707F">
        <w:rPr>
          <w:rFonts w:ascii="Times New Roman" w:eastAsia="Calibri" w:hAnsi="Times New Roman" w:cs="Times New Roman"/>
          <w:sz w:val="20"/>
          <w:szCs w:val="20"/>
        </w:rPr>
        <w:t xml:space="preserve">Once he assumed the throne Peter destroyed the </w:t>
      </w:r>
      <w:r w:rsidRPr="0095707F">
        <w:rPr>
          <w:rFonts w:ascii="Times New Roman" w:eastAsia="Calibri" w:hAnsi="Times New Roman" w:cs="Times New Roman"/>
          <w:sz w:val="20"/>
          <w:szCs w:val="20"/>
          <w:highlight w:val="yellow"/>
        </w:rPr>
        <w:t>power of the streltsy</w:t>
      </w:r>
      <w:r w:rsidRPr="0095707F">
        <w:rPr>
          <w:rFonts w:ascii="Times New Roman" w:eastAsia="Calibri" w:hAnsi="Times New Roman" w:cs="Times New Roman"/>
          <w:sz w:val="20"/>
          <w:szCs w:val="20"/>
        </w:rPr>
        <w:t xml:space="preserve"> and reduced the influence of the </w:t>
      </w:r>
      <w:r w:rsidRPr="0095707F">
        <w:rPr>
          <w:rFonts w:ascii="Times New Roman" w:eastAsia="Calibri" w:hAnsi="Times New Roman" w:cs="Times New Roman"/>
          <w:sz w:val="20"/>
          <w:szCs w:val="20"/>
          <w:highlight w:val="yellow"/>
        </w:rPr>
        <w:t>boyars, Russian nobles.</w:t>
      </w:r>
      <w:r w:rsidRPr="0095707F">
        <w:rPr>
          <w:rFonts w:ascii="Times New Roman" w:eastAsia="Calibri" w:hAnsi="Times New Roman" w:cs="Times New Roman"/>
          <w:sz w:val="20"/>
          <w:szCs w:val="20"/>
        </w:rPr>
        <w:t xml:space="preserve"> He symbolically ordered them to shave their long beards and dress in a western European style. Some were allowed to keep them but literally had to pay a “</w:t>
      </w:r>
      <w:r w:rsidRPr="0095707F">
        <w:rPr>
          <w:rFonts w:ascii="Times New Roman" w:eastAsia="Calibri" w:hAnsi="Times New Roman" w:cs="Times New Roman"/>
          <w:sz w:val="20"/>
          <w:szCs w:val="20"/>
          <w:highlight w:val="yellow"/>
        </w:rPr>
        <w:t>beard tax”</w:t>
      </w:r>
    </w:p>
    <w:p w14:paraId="25290E16" w14:textId="77777777" w:rsidR="00A24D42" w:rsidRPr="0095707F" w:rsidRDefault="00A24D42" w:rsidP="00A24D42">
      <w:pPr>
        <w:spacing w:after="200" w:line="240" w:lineRule="auto"/>
        <w:ind w:left="720"/>
        <w:contextualSpacing/>
        <w:rPr>
          <w:rFonts w:ascii="Times New Roman" w:eastAsia="Calibri" w:hAnsi="Times New Roman" w:cs="Times New Roman"/>
          <w:sz w:val="20"/>
          <w:szCs w:val="20"/>
        </w:rPr>
      </w:pPr>
    </w:p>
    <w:p w14:paraId="330E2C3F" w14:textId="77777777" w:rsidR="00A24D42" w:rsidRPr="0095707F" w:rsidRDefault="00A24D42" w:rsidP="00A24D42">
      <w:pPr>
        <w:spacing w:after="200" w:line="240" w:lineRule="auto"/>
        <w:rPr>
          <w:rFonts w:ascii="Times New Roman" w:eastAsia="Calibri" w:hAnsi="Times New Roman" w:cs="Times New Roman"/>
          <w:b/>
          <w:sz w:val="20"/>
          <w:szCs w:val="20"/>
        </w:rPr>
      </w:pPr>
      <w:r w:rsidRPr="0095707F">
        <w:rPr>
          <w:rFonts w:ascii="Times New Roman" w:eastAsia="Calibri" w:hAnsi="Times New Roman" w:cs="Times New Roman"/>
          <w:b/>
          <w:sz w:val="20"/>
          <w:szCs w:val="20"/>
        </w:rPr>
        <w:t>Military Reforms</w:t>
      </w:r>
    </w:p>
    <w:p w14:paraId="41C446F3" w14:textId="77777777" w:rsidR="00A24D42" w:rsidRPr="0095707F" w:rsidRDefault="00A24D42" w:rsidP="00A24D42">
      <w:pPr>
        <w:numPr>
          <w:ilvl w:val="0"/>
          <w:numId w:val="12"/>
        </w:numPr>
        <w:spacing w:after="200" w:line="240" w:lineRule="auto"/>
        <w:contextualSpacing/>
        <w:rPr>
          <w:rFonts w:ascii="Times New Roman" w:eastAsia="Calibri" w:hAnsi="Times New Roman" w:cs="Times New Roman"/>
          <w:sz w:val="20"/>
          <w:szCs w:val="20"/>
        </w:rPr>
      </w:pPr>
      <w:r w:rsidRPr="0095707F">
        <w:rPr>
          <w:rFonts w:ascii="Times New Roman" w:eastAsia="Calibri" w:hAnsi="Times New Roman" w:cs="Times New Roman"/>
          <w:sz w:val="20"/>
          <w:szCs w:val="20"/>
        </w:rPr>
        <w:t>P</w:t>
      </w:r>
      <w:hyperlink r:id="rId17" w:history="1">
        <w:r w:rsidRPr="0095707F">
          <w:rPr>
            <w:rFonts w:ascii="Times New Roman" w:eastAsia="Calibri" w:hAnsi="Times New Roman" w:cs="Times New Roman"/>
            <w:sz w:val="20"/>
          </w:rPr>
          <w:t>eter the Great's</w:t>
        </w:r>
      </w:hyperlink>
      <w:r w:rsidRPr="0095707F">
        <w:rPr>
          <w:rFonts w:ascii="Times New Roman" w:eastAsia="Calibri" w:hAnsi="Times New Roman" w:cs="Times New Roman"/>
          <w:sz w:val="20"/>
          <w:szCs w:val="20"/>
        </w:rPr>
        <w:t xml:space="preserve"> military reforms massively </w:t>
      </w:r>
      <w:r w:rsidRPr="0095707F">
        <w:rPr>
          <w:rFonts w:ascii="Times New Roman" w:eastAsia="Calibri" w:hAnsi="Times New Roman" w:cs="Times New Roman"/>
          <w:sz w:val="20"/>
          <w:szCs w:val="20"/>
          <w:highlight w:val="yellow"/>
        </w:rPr>
        <w:t>modernized Russia’s Army and Navy</w:t>
      </w:r>
      <w:r w:rsidRPr="0095707F">
        <w:rPr>
          <w:rFonts w:ascii="Times New Roman" w:eastAsia="Calibri" w:hAnsi="Times New Roman" w:cs="Times New Roman"/>
          <w:sz w:val="20"/>
          <w:szCs w:val="20"/>
        </w:rPr>
        <w:t>. By his death in 1725, Russia's military was a force to be reckoned with. These reforms supplemented the reforms that were going on at a general </w:t>
      </w:r>
      <w:hyperlink r:id="rId18" w:history="1">
        <w:r w:rsidRPr="0095707F">
          <w:rPr>
            <w:rFonts w:ascii="Times New Roman" w:eastAsia="Calibri" w:hAnsi="Times New Roman" w:cs="Times New Roman"/>
            <w:sz w:val="20"/>
          </w:rPr>
          <w:t>domestic</w:t>
        </w:r>
      </w:hyperlink>
      <w:r w:rsidRPr="0095707F">
        <w:rPr>
          <w:rFonts w:ascii="Times New Roman" w:eastAsia="Calibri" w:hAnsi="Times New Roman" w:cs="Times New Roman"/>
          <w:sz w:val="20"/>
          <w:szCs w:val="20"/>
        </w:rPr>
        <w:t> level.</w:t>
      </w:r>
    </w:p>
    <w:p w14:paraId="21E2BEDB" w14:textId="77777777" w:rsidR="00A24D42" w:rsidRPr="0095707F" w:rsidRDefault="00A24D42" w:rsidP="00A24D42">
      <w:pPr>
        <w:numPr>
          <w:ilvl w:val="0"/>
          <w:numId w:val="12"/>
        </w:numPr>
        <w:spacing w:after="200" w:line="240" w:lineRule="auto"/>
        <w:contextualSpacing/>
        <w:rPr>
          <w:rFonts w:ascii="Times New Roman" w:eastAsia="Calibri" w:hAnsi="Times New Roman" w:cs="Times New Roman"/>
          <w:sz w:val="20"/>
          <w:szCs w:val="20"/>
        </w:rPr>
      </w:pPr>
      <w:r w:rsidRPr="0095707F">
        <w:rPr>
          <w:rFonts w:ascii="Times New Roman" w:eastAsia="Calibri" w:hAnsi="Times New Roman" w:cs="Times New Roman"/>
          <w:sz w:val="20"/>
          <w:szCs w:val="20"/>
        </w:rPr>
        <w:t xml:space="preserve">The Russia army was both enlarged and made into a professional unit by Peter the Great. Peter had a very clear idea about the direction of his foreign </w:t>
      </w:r>
      <w:proofErr w:type="gramStart"/>
      <w:r w:rsidRPr="0095707F">
        <w:rPr>
          <w:rFonts w:ascii="Times New Roman" w:eastAsia="Calibri" w:hAnsi="Times New Roman" w:cs="Times New Roman"/>
          <w:sz w:val="20"/>
          <w:szCs w:val="20"/>
        </w:rPr>
        <w:t>policy</w:t>
      </w:r>
      <w:proofErr w:type="gramEnd"/>
      <w:r w:rsidRPr="0095707F">
        <w:rPr>
          <w:rFonts w:ascii="Times New Roman" w:eastAsia="Calibri" w:hAnsi="Times New Roman" w:cs="Times New Roman"/>
          <w:sz w:val="20"/>
          <w:szCs w:val="20"/>
        </w:rPr>
        <w:t xml:space="preserve"> and he needed a strong army to execute this. A strong army would also make his own position much stronger and free him from the threat of coups.</w:t>
      </w:r>
    </w:p>
    <w:p w14:paraId="12C0A497" w14:textId="77777777" w:rsidR="00A24D42" w:rsidRPr="0095707F" w:rsidRDefault="00A24D42" w:rsidP="00A24D42">
      <w:pPr>
        <w:numPr>
          <w:ilvl w:val="0"/>
          <w:numId w:val="12"/>
        </w:numPr>
        <w:spacing w:after="200" w:line="240" w:lineRule="auto"/>
        <w:contextualSpacing/>
        <w:rPr>
          <w:rFonts w:ascii="Times New Roman" w:eastAsia="Calibri" w:hAnsi="Times New Roman" w:cs="Times New Roman"/>
          <w:sz w:val="20"/>
          <w:szCs w:val="20"/>
        </w:rPr>
      </w:pPr>
      <w:r w:rsidRPr="0095707F">
        <w:rPr>
          <w:rFonts w:ascii="Times New Roman" w:eastAsia="Calibri" w:hAnsi="Times New Roman" w:cs="Times New Roman"/>
          <w:sz w:val="20"/>
          <w:szCs w:val="20"/>
        </w:rPr>
        <w:t xml:space="preserve">Before the rule of </w:t>
      </w:r>
      <w:proofErr w:type="gramStart"/>
      <w:r w:rsidRPr="0095707F">
        <w:rPr>
          <w:rFonts w:ascii="Times New Roman" w:eastAsia="Calibri" w:hAnsi="Times New Roman" w:cs="Times New Roman"/>
          <w:sz w:val="20"/>
          <w:szCs w:val="20"/>
        </w:rPr>
        <w:t>Peter</w:t>
      </w:r>
      <w:proofErr w:type="gramEnd"/>
      <w:r w:rsidRPr="0095707F">
        <w:rPr>
          <w:rFonts w:ascii="Times New Roman" w:eastAsia="Calibri" w:hAnsi="Times New Roman" w:cs="Times New Roman"/>
          <w:sz w:val="20"/>
          <w:szCs w:val="20"/>
        </w:rPr>
        <w:t xml:space="preserve"> the Great, the Russian army had been amateur. It was basically based on villagers going into battle to defend the Motherland, led by village elders with no or little knowledge about military leadership. There were some professionals in the </w:t>
      </w:r>
      <w:proofErr w:type="gramStart"/>
      <w:r w:rsidRPr="0095707F">
        <w:rPr>
          <w:rFonts w:ascii="Times New Roman" w:eastAsia="Calibri" w:hAnsi="Times New Roman" w:cs="Times New Roman"/>
          <w:sz w:val="20"/>
          <w:szCs w:val="20"/>
        </w:rPr>
        <w:t>army</w:t>
      </w:r>
      <w:proofErr w:type="gramEnd"/>
      <w:r w:rsidRPr="0095707F">
        <w:rPr>
          <w:rFonts w:ascii="Times New Roman" w:eastAsia="Calibri" w:hAnsi="Times New Roman" w:cs="Times New Roman"/>
          <w:sz w:val="20"/>
          <w:szCs w:val="20"/>
        </w:rPr>
        <w:t xml:space="preserve"> but they were few and far between. The Streltsy and the Cossacks were professional </w:t>
      </w:r>
      <w:proofErr w:type="gramStart"/>
      <w:r w:rsidRPr="0095707F">
        <w:rPr>
          <w:rFonts w:ascii="Times New Roman" w:eastAsia="Calibri" w:hAnsi="Times New Roman" w:cs="Times New Roman"/>
          <w:sz w:val="20"/>
          <w:szCs w:val="20"/>
        </w:rPr>
        <w:t>units</w:t>
      </w:r>
      <w:proofErr w:type="gramEnd"/>
      <w:r w:rsidRPr="0095707F">
        <w:rPr>
          <w:rFonts w:ascii="Times New Roman" w:eastAsia="Calibri" w:hAnsi="Times New Roman" w:cs="Times New Roman"/>
          <w:sz w:val="20"/>
          <w:szCs w:val="20"/>
        </w:rPr>
        <w:t xml:space="preserve"> but they were officered by foreigners.</w:t>
      </w:r>
    </w:p>
    <w:p w14:paraId="0376DDD8" w14:textId="77777777" w:rsidR="00A24D42" w:rsidRPr="0095707F" w:rsidRDefault="00A24D42" w:rsidP="00A24D42">
      <w:pPr>
        <w:numPr>
          <w:ilvl w:val="0"/>
          <w:numId w:val="12"/>
        </w:numPr>
        <w:spacing w:after="200" w:line="240" w:lineRule="auto"/>
        <w:contextualSpacing/>
        <w:rPr>
          <w:rFonts w:ascii="Times New Roman" w:eastAsia="Calibri" w:hAnsi="Times New Roman" w:cs="Times New Roman"/>
          <w:sz w:val="20"/>
          <w:szCs w:val="20"/>
        </w:rPr>
      </w:pPr>
      <w:r w:rsidRPr="0095707F">
        <w:rPr>
          <w:rFonts w:ascii="Times New Roman" w:eastAsia="Calibri" w:hAnsi="Times New Roman" w:cs="Times New Roman"/>
          <w:sz w:val="20"/>
          <w:szCs w:val="20"/>
        </w:rPr>
        <w:t xml:space="preserve">Peter the Great took the best parts of both systems and introduced a standing army in 1699. All soldiers received similar training so that the army had uniformity. The Streltsy was abolished. Peter the Great had hated it ever since it had backed a joint rule between Peter and Ivan. These were officered by elite. From 1705 on, both nobles and serfs could be </w:t>
      </w:r>
      <w:proofErr w:type="gramStart"/>
      <w:r w:rsidRPr="0095707F">
        <w:rPr>
          <w:rFonts w:ascii="Times New Roman" w:eastAsia="Calibri" w:hAnsi="Times New Roman" w:cs="Times New Roman"/>
          <w:sz w:val="20"/>
          <w:szCs w:val="20"/>
        </w:rPr>
        <w:t>conscripted</w:t>
      </w:r>
      <w:proofErr w:type="gramEnd"/>
      <w:r w:rsidRPr="0095707F">
        <w:rPr>
          <w:rFonts w:ascii="Times New Roman" w:eastAsia="Calibri" w:hAnsi="Times New Roman" w:cs="Times New Roman"/>
          <w:sz w:val="20"/>
          <w:szCs w:val="20"/>
        </w:rPr>
        <w:t xml:space="preserve"> for life-long service in the army. By 1725, Russia had 130,000 men in the army. Discipline was savage but by the death of Peter, the army was up to European standards though untested in Western Europe.</w:t>
      </w:r>
    </w:p>
    <w:p w14:paraId="022968A9" w14:textId="77777777" w:rsidR="00A24D42" w:rsidRPr="0095707F" w:rsidRDefault="00A24D42" w:rsidP="00A24D42">
      <w:pPr>
        <w:numPr>
          <w:ilvl w:val="0"/>
          <w:numId w:val="12"/>
        </w:numPr>
        <w:spacing w:after="200" w:line="240" w:lineRule="auto"/>
        <w:contextualSpacing/>
        <w:rPr>
          <w:rFonts w:ascii="Times New Roman" w:eastAsia="Calibri" w:hAnsi="Times New Roman" w:cs="Times New Roman"/>
          <w:sz w:val="20"/>
          <w:szCs w:val="20"/>
          <w:highlight w:val="yellow"/>
        </w:rPr>
      </w:pPr>
      <w:r w:rsidRPr="0095707F">
        <w:rPr>
          <w:rFonts w:ascii="Times New Roman" w:eastAsia="Calibri" w:hAnsi="Times New Roman" w:cs="Times New Roman"/>
          <w:sz w:val="20"/>
          <w:szCs w:val="20"/>
          <w:highlight w:val="yellow"/>
        </w:rPr>
        <w:t>The navy was essenti</w:t>
      </w:r>
      <w:r>
        <w:rPr>
          <w:rFonts w:ascii="Times New Roman" w:eastAsia="Calibri" w:hAnsi="Times New Roman" w:cs="Times New Roman"/>
          <w:sz w:val="20"/>
          <w:szCs w:val="20"/>
          <w:highlight w:val="yellow"/>
        </w:rPr>
        <w:t>ally Peter the Great’s creation</w:t>
      </w:r>
      <w:r w:rsidRPr="0095707F">
        <w:rPr>
          <w:rFonts w:ascii="Times New Roman" w:eastAsia="Calibri" w:hAnsi="Times New Roman" w:cs="Times New Roman"/>
          <w:sz w:val="20"/>
          <w:szCs w:val="20"/>
          <w:highlight w:val="yellow"/>
        </w:rPr>
        <w:t xml:space="preserve">. As Russia lacked the necessary expertise, Peter the Great brought in foreign experts and by 1725, Russia had 48 ships of the line and 800 galleys. The officers in the navy were </w:t>
      </w:r>
      <w:proofErr w:type="gramStart"/>
      <w:r w:rsidRPr="0095707F">
        <w:rPr>
          <w:rFonts w:ascii="Times New Roman" w:eastAsia="Calibri" w:hAnsi="Times New Roman" w:cs="Times New Roman"/>
          <w:sz w:val="20"/>
          <w:szCs w:val="20"/>
          <w:highlight w:val="yellow"/>
        </w:rPr>
        <w:t>foreign</w:t>
      </w:r>
      <w:proofErr w:type="gramEnd"/>
      <w:r w:rsidRPr="0095707F">
        <w:rPr>
          <w:rFonts w:ascii="Times New Roman" w:eastAsia="Calibri" w:hAnsi="Times New Roman" w:cs="Times New Roman"/>
          <w:sz w:val="20"/>
          <w:szCs w:val="20"/>
          <w:highlight w:val="yellow"/>
        </w:rPr>
        <w:t xml:space="preserve"> but the crews were Russian. One of his main foreign policy goals was to create what he called “windows to the west.” These were warm water ports in the Baltic and Black Sea. His wars with the Sweden (The Great Northern War) and conquests against the Turks were reflections of this policy.</w:t>
      </w:r>
    </w:p>
    <w:p w14:paraId="09A0CFEC" w14:textId="77777777" w:rsidR="00A24D42" w:rsidRPr="0095707F" w:rsidRDefault="00A24D42" w:rsidP="00A24D42">
      <w:pPr>
        <w:spacing w:after="200" w:line="240" w:lineRule="auto"/>
        <w:rPr>
          <w:rFonts w:ascii="Times New Roman" w:eastAsia="Calibri" w:hAnsi="Times New Roman" w:cs="Times New Roman"/>
          <w:b/>
          <w:sz w:val="20"/>
          <w:szCs w:val="20"/>
        </w:rPr>
      </w:pPr>
      <w:r w:rsidRPr="0095707F">
        <w:rPr>
          <w:rFonts w:ascii="Times New Roman" w:eastAsia="Calibri" w:hAnsi="Times New Roman" w:cs="Times New Roman"/>
          <w:b/>
          <w:sz w:val="20"/>
          <w:szCs w:val="20"/>
        </w:rPr>
        <w:t>Government Reforms</w:t>
      </w:r>
    </w:p>
    <w:p w14:paraId="795550DF" w14:textId="77777777" w:rsidR="00A24D42" w:rsidRPr="0095707F" w:rsidRDefault="00A24D42" w:rsidP="00A24D42">
      <w:pPr>
        <w:numPr>
          <w:ilvl w:val="0"/>
          <w:numId w:val="13"/>
        </w:numPr>
        <w:spacing w:after="200" w:line="240" w:lineRule="auto"/>
        <w:contextualSpacing/>
        <w:rPr>
          <w:rFonts w:ascii="Times New Roman" w:eastAsia="Calibri" w:hAnsi="Times New Roman" w:cs="Times New Roman"/>
          <w:sz w:val="20"/>
          <w:szCs w:val="20"/>
        </w:rPr>
      </w:pPr>
      <w:r w:rsidRPr="0095707F">
        <w:rPr>
          <w:rFonts w:ascii="Times New Roman" w:eastAsia="Calibri" w:hAnsi="Times New Roman" w:cs="Times New Roman"/>
          <w:sz w:val="20"/>
          <w:szCs w:val="20"/>
          <w:highlight w:val="yellow"/>
        </w:rPr>
        <w:t>One of Peter’s most famous reforms was called the Table of Ranks</w:t>
      </w:r>
      <w:r w:rsidRPr="0095707F">
        <w:rPr>
          <w:rFonts w:ascii="Times New Roman" w:eastAsia="Calibri" w:hAnsi="Times New Roman" w:cs="Times New Roman"/>
          <w:sz w:val="20"/>
          <w:szCs w:val="20"/>
        </w:rPr>
        <w:t>. All careers were open to the talented and educated - though, invariably, this favored the side of the nobility. Promotion in the civil administration or the military in theory was on merit. There were 14 steps in the military's promotional ladder whereas the civil service had just 8. Those who reached the top step in both ladders were automatically granted hereditary noble status. However, the system did not operate as it should have as those at the top or nearing the top of the promotion ladder did</w:t>
      </w:r>
      <w:r>
        <w:rPr>
          <w:rFonts w:ascii="Times New Roman" w:eastAsia="Calibri" w:hAnsi="Times New Roman" w:cs="Times New Roman"/>
          <w:sz w:val="20"/>
          <w:szCs w:val="20"/>
        </w:rPr>
        <w:t xml:space="preserve"> nothing to encourage those people </w:t>
      </w:r>
      <w:proofErr w:type="gramStart"/>
      <w:r>
        <w:rPr>
          <w:rFonts w:ascii="Times New Roman" w:eastAsia="Calibri" w:hAnsi="Times New Roman" w:cs="Times New Roman"/>
          <w:sz w:val="20"/>
          <w:szCs w:val="20"/>
        </w:rPr>
        <w:t>mid-</w:t>
      </w:r>
      <w:r w:rsidRPr="0095707F">
        <w:rPr>
          <w:rFonts w:ascii="Times New Roman" w:eastAsia="Calibri" w:hAnsi="Times New Roman" w:cs="Times New Roman"/>
          <w:sz w:val="20"/>
          <w:szCs w:val="20"/>
        </w:rPr>
        <w:t>way</w:t>
      </w:r>
      <w:proofErr w:type="gramEnd"/>
      <w:r w:rsidRPr="0095707F">
        <w:rPr>
          <w:rFonts w:ascii="Times New Roman" w:eastAsia="Calibri" w:hAnsi="Times New Roman" w:cs="Times New Roman"/>
          <w:sz w:val="20"/>
          <w:szCs w:val="20"/>
        </w:rPr>
        <w:t xml:space="preserve"> up the ladder in terms of developing their career as they were seen as a threat to those at the top.</w:t>
      </w:r>
    </w:p>
    <w:p w14:paraId="590C7E6D" w14:textId="77777777" w:rsidR="00A24D42" w:rsidRPr="0095707F" w:rsidRDefault="00A24D42" w:rsidP="00A24D42">
      <w:pPr>
        <w:numPr>
          <w:ilvl w:val="0"/>
          <w:numId w:val="13"/>
        </w:numPr>
        <w:spacing w:after="200" w:line="240" w:lineRule="auto"/>
        <w:contextualSpacing/>
        <w:rPr>
          <w:rFonts w:ascii="Times New Roman" w:eastAsia="Calibri" w:hAnsi="Times New Roman" w:cs="Times New Roman"/>
          <w:sz w:val="20"/>
          <w:szCs w:val="20"/>
          <w:highlight w:val="yellow"/>
        </w:rPr>
      </w:pPr>
      <w:r w:rsidRPr="0095707F">
        <w:rPr>
          <w:rFonts w:ascii="Times New Roman" w:eastAsia="Calibri" w:hAnsi="Times New Roman" w:cs="Times New Roman"/>
          <w:sz w:val="20"/>
          <w:szCs w:val="20"/>
          <w:highlight w:val="yellow"/>
        </w:rPr>
        <w:t xml:space="preserve">The capital of Russia was moved to St. Petersburg where he established a cabinet system </w:t>
      </w:r>
      <w:proofErr w:type="gramStart"/>
      <w:r w:rsidRPr="0095707F">
        <w:rPr>
          <w:rFonts w:ascii="Times New Roman" w:eastAsia="Calibri" w:hAnsi="Times New Roman" w:cs="Times New Roman"/>
          <w:sz w:val="20"/>
          <w:szCs w:val="20"/>
          <w:highlight w:val="yellow"/>
        </w:rPr>
        <w:t>similar to</w:t>
      </w:r>
      <w:proofErr w:type="gramEnd"/>
      <w:r w:rsidRPr="0095707F">
        <w:rPr>
          <w:rFonts w:ascii="Times New Roman" w:eastAsia="Calibri" w:hAnsi="Times New Roman" w:cs="Times New Roman"/>
          <w:sz w:val="20"/>
          <w:szCs w:val="20"/>
          <w:highlight w:val="yellow"/>
        </w:rPr>
        <w:t xml:space="preserve"> that of Britain and Prussia. However, true to his absolutist side, he routinely ignored their advice.</w:t>
      </w:r>
    </w:p>
    <w:p w14:paraId="4F5AFD3B" w14:textId="77777777" w:rsidR="00A24D42" w:rsidRPr="0095707F" w:rsidRDefault="00A24D42" w:rsidP="00A24D42">
      <w:pPr>
        <w:spacing w:after="200" w:line="240" w:lineRule="auto"/>
        <w:rPr>
          <w:rFonts w:ascii="Times New Roman" w:eastAsia="Calibri" w:hAnsi="Times New Roman" w:cs="Times New Roman"/>
          <w:b/>
          <w:sz w:val="20"/>
          <w:szCs w:val="20"/>
        </w:rPr>
      </w:pPr>
    </w:p>
    <w:p w14:paraId="70B18DE8" w14:textId="77777777" w:rsidR="00A24D42" w:rsidRPr="0095707F" w:rsidRDefault="00A24D42" w:rsidP="00A24D42">
      <w:pPr>
        <w:spacing w:after="200" w:line="240" w:lineRule="auto"/>
        <w:rPr>
          <w:rFonts w:ascii="Times New Roman" w:eastAsia="Calibri" w:hAnsi="Times New Roman" w:cs="Times New Roman"/>
          <w:b/>
          <w:sz w:val="20"/>
          <w:szCs w:val="20"/>
        </w:rPr>
      </w:pPr>
      <w:r w:rsidRPr="0095707F">
        <w:rPr>
          <w:rFonts w:ascii="Times New Roman" w:eastAsia="Calibri" w:hAnsi="Times New Roman" w:cs="Times New Roman"/>
          <w:b/>
          <w:sz w:val="20"/>
          <w:szCs w:val="20"/>
        </w:rPr>
        <w:t>Control of the Russian Orthodox Church</w:t>
      </w:r>
    </w:p>
    <w:p w14:paraId="669DF670" w14:textId="77777777" w:rsidR="00A24D42" w:rsidRPr="0095707F" w:rsidRDefault="00A24D42" w:rsidP="00A24D42">
      <w:pPr>
        <w:spacing w:after="200" w:line="240" w:lineRule="auto"/>
        <w:ind w:left="720"/>
        <w:contextualSpacing/>
        <w:rPr>
          <w:rFonts w:ascii="Times New Roman" w:eastAsia="Calibri" w:hAnsi="Times New Roman" w:cs="Times New Roman"/>
          <w:sz w:val="20"/>
          <w:szCs w:val="20"/>
        </w:rPr>
      </w:pPr>
      <w:r w:rsidRPr="0095707F">
        <w:rPr>
          <w:rFonts w:ascii="Times New Roman" w:eastAsia="Calibri" w:hAnsi="Times New Roman" w:cs="Times New Roman"/>
          <w:sz w:val="20"/>
          <w:szCs w:val="20"/>
        </w:rPr>
        <w:t xml:space="preserve">In 1700, the head of the church, Patriarch Adrian, died. </w:t>
      </w:r>
      <w:r w:rsidRPr="0095707F">
        <w:rPr>
          <w:rFonts w:ascii="Times New Roman" w:eastAsia="Calibri" w:hAnsi="Times New Roman" w:cs="Times New Roman"/>
          <w:sz w:val="20"/>
          <w:szCs w:val="20"/>
          <w:highlight w:val="yellow"/>
        </w:rPr>
        <w:t xml:space="preserve">Peter did not replace him. In 1701, the control of church property was handed over to </w:t>
      </w:r>
      <w:proofErr w:type="gramStart"/>
      <w:r w:rsidRPr="0095707F">
        <w:rPr>
          <w:rFonts w:ascii="Times New Roman" w:eastAsia="Calibri" w:hAnsi="Times New Roman" w:cs="Times New Roman"/>
          <w:sz w:val="20"/>
          <w:szCs w:val="20"/>
          <w:highlight w:val="yellow"/>
        </w:rPr>
        <w:t>a government</w:t>
      </w:r>
      <w:proofErr w:type="gramEnd"/>
      <w:r w:rsidRPr="0095707F">
        <w:rPr>
          <w:rFonts w:ascii="Times New Roman" w:eastAsia="Calibri" w:hAnsi="Times New Roman" w:cs="Times New Roman"/>
          <w:sz w:val="20"/>
          <w:szCs w:val="20"/>
          <w:highlight w:val="yellow"/>
        </w:rPr>
        <w:t xml:space="preserve">. This received monastic revenues and paid monks a salary. The simple fact that it was a government department meant that it was subordinate to the will of Peter.  In 1721, the church hierarchy was officially abolished by the Ecclesiastical </w:t>
      </w:r>
      <w:proofErr w:type="gramStart"/>
      <w:r w:rsidRPr="0095707F">
        <w:rPr>
          <w:rFonts w:ascii="Times New Roman" w:eastAsia="Calibri" w:hAnsi="Times New Roman" w:cs="Times New Roman"/>
          <w:sz w:val="20"/>
          <w:szCs w:val="20"/>
          <w:highlight w:val="yellow"/>
        </w:rPr>
        <w:t>Reservation</w:t>
      </w:r>
      <w:proofErr w:type="gramEnd"/>
      <w:r w:rsidRPr="0095707F">
        <w:rPr>
          <w:rFonts w:ascii="Times New Roman" w:eastAsia="Calibri" w:hAnsi="Times New Roman" w:cs="Times New Roman"/>
          <w:sz w:val="20"/>
          <w:szCs w:val="20"/>
          <w:highlight w:val="yellow"/>
        </w:rPr>
        <w:t xml:space="preserve"> and the church was placed under the control of the Holy Synod and was fully linked to the state. The 1721 Regulation specifically stated what the clergy could do; in essence, it was designed to control their daily life so that they became an apparatus of the state. The task of the clergy was seen as two-fold: to work for the state and to make their congregations totally submissive to the state by convincing them that Peter was all but God-like to ensure the population of Russia's total subordinati</w:t>
      </w:r>
      <w:r>
        <w:rPr>
          <w:rFonts w:ascii="Times New Roman" w:eastAsia="Calibri" w:hAnsi="Times New Roman" w:cs="Times New Roman"/>
          <w:sz w:val="20"/>
          <w:szCs w:val="20"/>
          <w:highlight w:val="yellow"/>
        </w:rPr>
        <w:t xml:space="preserve">on to the crown. In this effort, </w:t>
      </w:r>
      <w:r w:rsidRPr="0095707F">
        <w:rPr>
          <w:rFonts w:ascii="Times New Roman" w:eastAsia="Calibri" w:hAnsi="Times New Roman" w:cs="Times New Roman"/>
          <w:sz w:val="20"/>
          <w:szCs w:val="20"/>
          <w:highlight w:val="yellow"/>
        </w:rPr>
        <w:t>Peter largely failed because Russia’s conservative peasants resented this cult of state.</w:t>
      </w:r>
    </w:p>
    <w:p w14:paraId="55041BF3" w14:textId="77777777" w:rsidR="00A24D42" w:rsidRPr="0095707F" w:rsidRDefault="00A24D42" w:rsidP="00A24D42">
      <w:pPr>
        <w:spacing w:after="200" w:line="240" w:lineRule="auto"/>
        <w:rPr>
          <w:rFonts w:ascii="Times New Roman" w:eastAsia="Calibri" w:hAnsi="Times New Roman" w:cs="Times New Roman"/>
          <w:b/>
          <w:sz w:val="20"/>
          <w:szCs w:val="20"/>
        </w:rPr>
      </w:pPr>
      <w:r w:rsidRPr="0095707F">
        <w:rPr>
          <w:rFonts w:ascii="Times New Roman" w:eastAsia="Calibri" w:hAnsi="Times New Roman" w:cs="Times New Roman"/>
          <w:b/>
          <w:sz w:val="20"/>
          <w:szCs w:val="20"/>
        </w:rPr>
        <w:t>Economics</w:t>
      </w:r>
    </w:p>
    <w:p w14:paraId="19B11D62" w14:textId="77777777" w:rsidR="00A24D42" w:rsidRPr="0095707F" w:rsidRDefault="00A24D42" w:rsidP="00A24D42">
      <w:pPr>
        <w:numPr>
          <w:ilvl w:val="0"/>
          <w:numId w:val="11"/>
        </w:numPr>
        <w:spacing w:after="200" w:line="240" w:lineRule="auto"/>
        <w:contextualSpacing/>
        <w:rPr>
          <w:rFonts w:ascii="Times New Roman" w:eastAsia="Calibri" w:hAnsi="Times New Roman" w:cs="Times New Roman"/>
          <w:sz w:val="20"/>
          <w:szCs w:val="20"/>
        </w:rPr>
      </w:pPr>
      <w:r w:rsidRPr="0095707F">
        <w:rPr>
          <w:rFonts w:ascii="Times New Roman" w:eastAsia="Calibri" w:hAnsi="Times New Roman" w:cs="Times New Roman"/>
          <w:sz w:val="20"/>
          <w:szCs w:val="20"/>
        </w:rPr>
        <w:t>Peter was also aware that the internal </w:t>
      </w:r>
      <w:r w:rsidRPr="0095707F">
        <w:rPr>
          <w:rFonts w:ascii="Times New Roman" w:eastAsia="Calibri" w:hAnsi="Times New Roman" w:cs="Times New Roman"/>
          <w:bCs/>
          <w:sz w:val="20"/>
          <w:szCs w:val="20"/>
        </w:rPr>
        <w:t>economy</w:t>
      </w:r>
      <w:r w:rsidRPr="0095707F">
        <w:rPr>
          <w:rFonts w:ascii="Times New Roman" w:eastAsia="Calibri" w:hAnsi="Times New Roman" w:cs="Times New Roman"/>
          <w:sz w:val="20"/>
          <w:szCs w:val="20"/>
        </w:rPr>
        <w:t> of Russia needed reforming. His travels abroad had convinced Peter that Russia was too backward. As tsar</w:t>
      </w:r>
      <w:r>
        <w:rPr>
          <w:rFonts w:ascii="Times New Roman" w:eastAsia="Calibri" w:hAnsi="Times New Roman" w:cs="Times New Roman"/>
          <w:sz w:val="20"/>
          <w:szCs w:val="20"/>
        </w:rPr>
        <w:t>,</w:t>
      </w:r>
      <w:r w:rsidRPr="0095707F">
        <w:rPr>
          <w:rFonts w:ascii="Times New Roman" w:eastAsia="Calibri" w:hAnsi="Times New Roman" w:cs="Times New Roman"/>
          <w:sz w:val="20"/>
          <w:szCs w:val="20"/>
        </w:rPr>
        <w:t xml:space="preserve"> he wanted to apply western mercantilism to stimulate agriculture, industry and commerce. A richer Russia could only benefit the position of the tsar as more could be taxed and invested into the military. A further strengthened military would further enhance his power. In fact, Peter achieved less than he would have liked </w:t>
      </w:r>
      <w:proofErr w:type="gramStart"/>
      <w:r w:rsidRPr="0095707F">
        <w:rPr>
          <w:rFonts w:ascii="Times New Roman" w:eastAsia="Calibri" w:hAnsi="Times New Roman" w:cs="Times New Roman"/>
          <w:sz w:val="20"/>
          <w:szCs w:val="20"/>
        </w:rPr>
        <w:t>to</w:t>
      </w:r>
      <w:proofErr w:type="gramEnd"/>
      <w:r w:rsidRPr="0095707F">
        <w:rPr>
          <w:rFonts w:ascii="Times New Roman" w:eastAsia="Calibri" w:hAnsi="Times New Roman" w:cs="Times New Roman"/>
          <w:sz w:val="20"/>
          <w:szCs w:val="20"/>
        </w:rPr>
        <w:t xml:space="preserve"> but he did kick start the economic growth of Russia that was witnessed in the Eighteenth Century.</w:t>
      </w:r>
    </w:p>
    <w:p w14:paraId="3AC105DA" w14:textId="77777777" w:rsidR="00A24D42" w:rsidRPr="0095707F" w:rsidRDefault="00A24D42" w:rsidP="00A24D42">
      <w:pPr>
        <w:numPr>
          <w:ilvl w:val="0"/>
          <w:numId w:val="11"/>
        </w:numPr>
        <w:spacing w:after="200" w:line="240" w:lineRule="auto"/>
        <w:contextualSpacing/>
        <w:rPr>
          <w:rFonts w:ascii="Times New Roman" w:eastAsia="Calibri" w:hAnsi="Times New Roman" w:cs="Times New Roman"/>
          <w:sz w:val="20"/>
          <w:szCs w:val="20"/>
        </w:rPr>
      </w:pPr>
      <w:r w:rsidRPr="0095707F">
        <w:rPr>
          <w:rFonts w:ascii="Times New Roman" w:eastAsia="Calibri" w:hAnsi="Times New Roman" w:cs="Times New Roman"/>
          <w:sz w:val="20"/>
          <w:szCs w:val="20"/>
          <w:highlight w:val="yellow"/>
        </w:rPr>
        <w:t>Peter created a system based upon mercantilism but with vestiges of what we would later call socialism</w:t>
      </w:r>
      <w:r w:rsidRPr="0095707F">
        <w:rPr>
          <w:rFonts w:ascii="Times New Roman" w:eastAsia="Calibri" w:hAnsi="Times New Roman" w:cs="Times New Roman"/>
          <w:sz w:val="20"/>
          <w:szCs w:val="20"/>
        </w:rPr>
        <w:t xml:space="preserve">. The state dominated all forms of industry. The state was the source of capital, raw materials and labor. The state was also the main purchaser of finished goods. In 1718, two colleges were created for commerce and mines and manufacturing. Under state direction, factories of all types were developed. Prices were fixed by the </w:t>
      </w:r>
      <w:proofErr w:type="gramStart"/>
      <w:r w:rsidRPr="0095707F">
        <w:rPr>
          <w:rFonts w:ascii="Times New Roman" w:eastAsia="Calibri" w:hAnsi="Times New Roman" w:cs="Times New Roman"/>
          <w:sz w:val="20"/>
          <w:szCs w:val="20"/>
        </w:rPr>
        <w:t>state</w:t>
      </w:r>
      <w:proofErr w:type="gramEnd"/>
      <w:r w:rsidRPr="0095707F">
        <w:rPr>
          <w:rFonts w:ascii="Times New Roman" w:eastAsia="Calibri" w:hAnsi="Times New Roman" w:cs="Times New Roman"/>
          <w:sz w:val="20"/>
          <w:szCs w:val="20"/>
        </w:rPr>
        <w:t xml:space="preserve"> and the state had the right to be the first purchaser from the producers - but at a price fixed by the state. Private businesses could make a profit only on the surplus of produce which the state did not want and many successful enterprises were simply taken over by the state.</w:t>
      </w:r>
    </w:p>
    <w:p w14:paraId="1A0A6074" w14:textId="77777777" w:rsidR="00A24D42" w:rsidRPr="0095707F" w:rsidRDefault="00A24D42" w:rsidP="00A24D42">
      <w:pPr>
        <w:numPr>
          <w:ilvl w:val="0"/>
          <w:numId w:val="11"/>
        </w:numPr>
        <w:spacing w:after="200" w:line="240" w:lineRule="auto"/>
        <w:contextualSpacing/>
        <w:rPr>
          <w:rFonts w:ascii="Times New Roman" w:eastAsia="Calibri" w:hAnsi="Times New Roman" w:cs="Times New Roman"/>
          <w:sz w:val="20"/>
          <w:szCs w:val="20"/>
        </w:rPr>
      </w:pPr>
      <w:r w:rsidRPr="0095707F">
        <w:rPr>
          <w:rFonts w:ascii="Times New Roman" w:eastAsia="Calibri" w:hAnsi="Times New Roman" w:cs="Times New Roman"/>
          <w:sz w:val="20"/>
          <w:szCs w:val="20"/>
          <w:highlight w:val="yellow"/>
        </w:rPr>
        <w:t>Like Frederick II, Peter knew that serfdom was a primitive system that stood in the way of progress. However, little was achieved in agriculture which simply remained medieval. The superstitious and conservative attitude of those in agriculture and the sheer size of the country meant that government officials had great difficulty getting out to rural areas and imposing the will of the czar on those who lived there. The supremacy of the local lord over his people was deeply entrenched. It will be the 1860s before serfdom is abolished but really, it remained in place until 1917</w:t>
      </w:r>
      <w:r w:rsidRPr="0095707F">
        <w:rPr>
          <w:rFonts w:ascii="Times New Roman" w:eastAsia="Calibri" w:hAnsi="Times New Roman" w:cs="Times New Roman"/>
          <w:sz w:val="20"/>
          <w:szCs w:val="20"/>
        </w:rPr>
        <w:t>.</w:t>
      </w:r>
    </w:p>
    <w:p w14:paraId="1B22F6F8" w14:textId="77777777" w:rsidR="00A24D42" w:rsidRPr="0095707F" w:rsidRDefault="00A24D42" w:rsidP="00A24D42">
      <w:pPr>
        <w:spacing w:after="200" w:line="240" w:lineRule="auto"/>
        <w:rPr>
          <w:rFonts w:ascii="Times New Roman" w:eastAsia="Calibri" w:hAnsi="Times New Roman" w:cs="Times New Roman"/>
          <w:b/>
          <w:sz w:val="20"/>
          <w:szCs w:val="20"/>
        </w:rPr>
      </w:pPr>
    </w:p>
    <w:p w14:paraId="27693DBF" w14:textId="77777777" w:rsidR="00A24D42" w:rsidRPr="0095707F" w:rsidRDefault="00A24D42" w:rsidP="00A24D42">
      <w:pPr>
        <w:spacing w:after="200" w:line="240" w:lineRule="auto"/>
        <w:rPr>
          <w:rFonts w:ascii="Times New Roman" w:eastAsia="Calibri" w:hAnsi="Times New Roman" w:cs="Times New Roman"/>
          <w:b/>
          <w:sz w:val="20"/>
          <w:szCs w:val="20"/>
        </w:rPr>
      </w:pPr>
      <w:r w:rsidRPr="0095707F">
        <w:rPr>
          <w:rFonts w:ascii="Times New Roman" w:eastAsia="Calibri" w:hAnsi="Times New Roman" w:cs="Times New Roman"/>
          <w:b/>
          <w:sz w:val="20"/>
          <w:szCs w:val="20"/>
        </w:rPr>
        <w:t>Peter’s demise</w:t>
      </w:r>
    </w:p>
    <w:p w14:paraId="0B727DF7" w14:textId="77777777" w:rsidR="00A24D42" w:rsidRPr="0095707F" w:rsidRDefault="00A24D42" w:rsidP="00A24D42">
      <w:pPr>
        <w:spacing w:after="200" w:line="240" w:lineRule="auto"/>
        <w:rPr>
          <w:rFonts w:ascii="Times New Roman" w:eastAsia="Calibri" w:hAnsi="Times New Roman" w:cs="Times New Roman"/>
          <w:sz w:val="20"/>
          <w:szCs w:val="20"/>
        </w:rPr>
      </w:pPr>
      <w:r w:rsidRPr="0095707F">
        <w:rPr>
          <w:rFonts w:ascii="Times New Roman" w:eastAsia="Calibri" w:hAnsi="Times New Roman" w:cs="Times New Roman"/>
          <w:sz w:val="20"/>
          <w:szCs w:val="20"/>
        </w:rPr>
        <w:t>In 1724 Peter had his second wife, </w:t>
      </w:r>
      <w:hyperlink r:id="rId19" w:tooltip="Catherine I of Russia" w:history="1">
        <w:r w:rsidRPr="0095707F">
          <w:rPr>
            <w:rFonts w:ascii="Times New Roman" w:eastAsia="Calibri" w:hAnsi="Times New Roman" w:cs="Times New Roman"/>
            <w:sz w:val="20"/>
          </w:rPr>
          <w:t>Catherine</w:t>
        </w:r>
      </w:hyperlink>
      <w:r w:rsidRPr="0095707F">
        <w:rPr>
          <w:rFonts w:ascii="Times New Roman" w:eastAsia="Calibri" w:hAnsi="Times New Roman" w:cs="Times New Roman"/>
          <w:sz w:val="20"/>
          <w:szCs w:val="20"/>
        </w:rPr>
        <w:t>, crowned as Empress, although he remained Russia's actual ruler. All of Peter's male children had died—the eldest son, Alexei, had been tortured and killed on Peter's orders in 1718 because he had disobeyed his father and opposed official policies. Alexei's mother Eudoxia had also been punished; she was dragged from her home and tried on false charges of adultery.</w:t>
      </w:r>
    </w:p>
    <w:p w14:paraId="42571B56" w14:textId="77777777" w:rsidR="00A24D42" w:rsidRDefault="00A24D42" w:rsidP="00A24D42">
      <w:pPr>
        <w:spacing w:after="200" w:line="240" w:lineRule="auto"/>
        <w:rPr>
          <w:rFonts w:ascii="Times New Roman" w:eastAsia="Calibri" w:hAnsi="Times New Roman" w:cs="Times New Roman"/>
          <w:sz w:val="20"/>
          <w:szCs w:val="20"/>
        </w:rPr>
      </w:pPr>
      <w:r w:rsidRPr="0095707F">
        <w:rPr>
          <w:rFonts w:ascii="Times New Roman" w:eastAsia="Calibri" w:hAnsi="Times New Roman" w:cs="Times New Roman"/>
          <w:sz w:val="20"/>
          <w:szCs w:val="20"/>
        </w:rPr>
        <w:t xml:space="preserve">In the winter of 1723, </w:t>
      </w:r>
      <w:r w:rsidRPr="0095707F">
        <w:rPr>
          <w:rFonts w:ascii="Times New Roman" w:eastAsia="Calibri" w:hAnsi="Times New Roman" w:cs="Times New Roman"/>
          <w:sz w:val="20"/>
          <w:szCs w:val="20"/>
          <w:highlight w:val="yellow"/>
        </w:rPr>
        <w:t>Peter, whose overall health was never robust, began having problems with his </w:t>
      </w:r>
      <w:hyperlink r:id="rId20" w:tooltip="Urinary tract" w:history="1">
        <w:r w:rsidRPr="0095707F">
          <w:rPr>
            <w:rFonts w:ascii="Times New Roman" w:eastAsia="Calibri" w:hAnsi="Times New Roman" w:cs="Times New Roman"/>
            <w:sz w:val="20"/>
            <w:highlight w:val="yellow"/>
          </w:rPr>
          <w:t>urinary tract</w:t>
        </w:r>
      </w:hyperlink>
      <w:r w:rsidRPr="0095707F">
        <w:rPr>
          <w:rFonts w:ascii="Times New Roman" w:eastAsia="Calibri" w:hAnsi="Times New Roman" w:cs="Times New Roman"/>
          <w:sz w:val="20"/>
          <w:szCs w:val="20"/>
          <w:highlight w:val="yellow"/>
        </w:rPr>
        <w:t> and </w:t>
      </w:r>
      <w:hyperlink r:id="rId21" w:tooltip="Urinary bladder" w:history="1">
        <w:r w:rsidRPr="0095707F">
          <w:rPr>
            <w:rFonts w:ascii="Times New Roman" w:eastAsia="Calibri" w:hAnsi="Times New Roman" w:cs="Times New Roman"/>
            <w:sz w:val="20"/>
            <w:highlight w:val="yellow"/>
          </w:rPr>
          <w:t>bladder</w:t>
        </w:r>
      </w:hyperlink>
      <w:r w:rsidRPr="0095707F">
        <w:rPr>
          <w:rFonts w:ascii="Times New Roman" w:eastAsia="Calibri" w:hAnsi="Times New Roman" w:cs="Times New Roman"/>
          <w:sz w:val="20"/>
          <w:szCs w:val="20"/>
          <w:highlight w:val="yellow"/>
        </w:rPr>
        <w:t>. In the summer of 1724, a team of doctors performed surgery releasing upwards of four pounds of blocked urine</w:t>
      </w:r>
      <w:r w:rsidRPr="0095707F">
        <w:rPr>
          <w:rFonts w:ascii="Times New Roman" w:eastAsia="Calibri" w:hAnsi="Times New Roman" w:cs="Times New Roman"/>
          <w:sz w:val="20"/>
          <w:szCs w:val="20"/>
        </w:rPr>
        <w:t xml:space="preserve">. Peter remained bedridden until late autumn. In the first week of October, restless and certain he was cured, Peter began a lengthy inspection tour of various projects. </w:t>
      </w:r>
      <w:r w:rsidRPr="0095707F">
        <w:rPr>
          <w:rFonts w:ascii="Times New Roman" w:eastAsia="Calibri" w:hAnsi="Times New Roman" w:cs="Times New Roman"/>
          <w:sz w:val="20"/>
          <w:szCs w:val="20"/>
          <w:highlight w:val="yellow"/>
        </w:rPr>
        <w:t>According to legend, it was in November, while at </w:t>
      </w:r>
      <w:hyperlink r:id="rId22" w:tooltip="Lakhta, Saint Petersburg" w:history="1">
        <w:r w:rsidRPr="0095707F">
          <w:rPr>
            <w:rFonts w:ascii="Times New Roman" w:eastAsia="Calibri" w:hAnsi="Times New Roman" w:cs="Times New Roman"/>
            <w:sz w:val="20"/>
            <w:highlight w:val="yellow"/>
          </w:rPr>
          <w:t>Lakhta</w:t>
        </w:r>
      </w:hyperlink>
      <w:r w:rsidRPr="0095707F">
        <w:rPr>
          <w:rFonts w:ascii="Times New Roman" w:eastAsia="Calibri" w:hAnsi="Times New Roman" w:cs="Times New Roman"/>
          <w:sz w:val="20"/>
          <w:szCs w:val="20"/>
          <w:highlight w:val="yellow"/>
        </w:rPr>
        <w:t xml:space="preserve"> along the Finnish Gulf to inspect some ironworks, that Peter saw a group of soldiers drowning not far from shore and, wading out into near-waist deep water, came to their rescue. Apparently, this exacerbated an infection that he already </w:t>
      </w:r>
      <w:proofErr w:type="gramStart"/>
      <w:r w:rsidRPr="0095707F">
        <w:rPr>
          <w:rFonts w:ascii="Times New Roman" w:eastAsia="Calibri" w:hAnsi="Times New Roman" w:cs="Times New Roman"/>
          <w:sz w:val="20"/>
          <w:szCs w:val="20"/>
          <w:highlight w:val="yellow"/>
        </w:rPr>
        <w:t>had</w:t>
      </w:r>
      <w:proofErr w:type="gramEnd"/>
      <w:r w:rsidRPr="0095707F">
        <w:rPr>
          <w:rFonts w:ascii="Times New Roman" w:eastAsia="Calibri" w:hAnsi="Times New Roman" w:cs="Times New Roman"/>
          <w:sz w:val="20"/>
          <w:szCs w:val="20"/>
          <w:highlight w:val="yellow"/>
        </w:rPr>
        <w:t xml:space="preserve"> and he died after lapsing into a coma</w:t>
      </w:r>
      <w:r w:rsidRPr="0095707F">
        <w:rPr>
          <w:rFonts w:ascii="Times New Roman" w:eastAsia="Calibri" w:hAnsi="Times New Roman" w:cs="Times New Roman"/>
          <w:sz w:val="20"/>
          <w:szCs w:val="20"/>
        </w:rPr>
        <w:t>.</w:t>
      </w:r>
    </w:p>
    <w:p w14:paraId="22C08B56" w14:textId="439F1EC9" w:rsidR="00A24D42" w:rsidRPr="0095707F" w:rsidRDefault="00A24D42" w:rsidP="00A24D42">
      <w:pPr>
        <w:spacing w:after="0" w:line="240" w:lineRule="auto"/>
        <w:rPr>
          <w:rFonts w:ascii="Times New Roman" w:eastAsia="Calibri" w:hAnsi="Times New Roman" w:cs="Times New Roman"/>
          <w:sz w:val="20"/>
          <w:szCs w:val="20"/>
        </w:rPr>
      </w:pPr>
      <w:r w:rsidRPr="003E0BE2">
        <w:rPr>
          <w:rFonts w:ascii="Times New Roman" w:eastAsia="Calibri" w:hAnsi="Times New Roman" w:cs="Times New Roman"/>
          <w:sz w:val="20"/>
          <w:szCs w:val="20"/>
          <w:u w:val="single"/>
        </w:rPr>
        <w:t>Homework</w:t>
      </w:r>
    </w:p>
    <w:p w14:paraId="4FAE1498" w14:textId="1B3FF4AE" w:rsidR="00A24D42" w:rsidRDefault="00A24D42" w:rsidP="00A24D42">
      <w:pPr>
        <w:spacing w:after="0" w:line="240" w:lineRule="auto"/>
        <w:rPr>
          <w:rFonts w:ascii="Times New Roman" w:hAnsi="Times New Roman" w:cs="Times New Roman"/>
          <w:sz w:val="20"/>
          <w:szCs w:val="20"/>
        </w:rPr>
      </w:pPr>
      <w:r w:rsidRPr="00AD6B70">
        <w:rPr>
          <w:rFonts w:ascii="Times New Roman" w:hAnsi="Times New Roman" w:cs="Times New Roman"/>
          <w:sz w:val="20"/>
          <w:szCs w:val="20"/>
        </w:rPr>
        <w:t xml:space="preserve">Quiz </w:t>
      </w:r>
      <w:r>
        <w:rPr>
          <w:rFonts w:ascii="Times New Roman" w:hAnsi="Times New Roman" w:cs="Times New Roman"/>
          <w:sz w:val="20"/>
          <w:szCs w:val="20"/>
        </w:rPr>
        <w:t>FRIDAY</w:t>
      </w:r>
      <w:r w:rsidRPr="00AD6B70">
        <w:rPr>
          <w:rFonts w:ascii="Times New Roman" w:hAnsi="Times New Roman" w:cs="Times New Roman"/>
          <w:sz w:val="20"/>
          <w:szCs w:val="20"/>
        </w:rPr>
        <w:t xml:space="preserve"> </w:t>
      </w:r>
      <w:r w:rsidR="00AC65B0">
        <w:rPr>
          <w:rFonts w:ascii="Times New Roman" w:hAnsi="Times New Roman" w:cs="Times New Roman"/>
          <w:sz w:val="20"/>
          <w:szCs w:val="20"/>
        </w:rPr>
        <w:t xml:space="preserve">France and </w:t>
      </w:r>
      <w:r w:rsidRPr="00AD6B70">
        <w:rPr>
          <w:rFonts w:ascii="Times New Roman" w:hAnsi="Times New Roman" w:cs="Times New Roman"/>
          <w:sz w:val="20"/>
          <w:szCs w:val="20"/>
        </w:rPr>
        <w:t xml:space="preserve">Russia This will include the above notes and, the reading from pp:482 </w:t>
      </w:r>
      <w:r>
        <w:rPr>
          <w:rFonts w:ascii="Times New Roman" w:hAnsi="Times New Roman" w:cs="Times New Roman"/>
          <w:sz w:val="20"/>
          <w:szCs w:val="20"/>
        </w:rPr>
        <w:t>–</w:t>
      </w:r>
      <w:r w:rsidRPr="00AD6B70">
        <w:rPr>
          <w:rFonts w:ascii="Times New Roman" w:hAnsi="Times New Roman" w:cs="Times New Roman"/>
          <w:sz w:val="20"/>
          <w:szCs w:val="20"/>
        </w:rPr>
        <w:t xml:space="preserve"> 483</w:t>
      </w:r>
      <w:r>
        <w:rPr>
          <w:rFonts w:ascii="Times New Roman" w:hAnsi="Times New Roman" w:cs="Times New Roman"/>
          <w:sz w:val="20"/>
          <w:szCs w:val="20"/>
        </w:rPr>
        <w:t xml:space="preserve"> – 485 (we discussed most of this in class).</w:t>
      </w:r>
    </w:p>
    <w:p w14:paraId="15E14BB6" w14:textId="77777777" w:rsidR="00A24D42" w:rsidRDefault="00A24D42" w:rsidP="00A24D42">
      <w:pPr>
        <w:spacing w:after="0" w:line="240" w:lineRule="auto"/>
        <w:rPr>
          <w:rFonts w:ascii="Times New Roman" w:hAnsi="Times New Roman" w:cs="Times New Roman"/>
          <w:sz w:val="20"/>
          <w:szCs w:val="20"/>
        </w:rPr>
      </w:pPr>
    </w:p>
    <w:p w14:paraId="150969C0" w14:textId="77777777" w:rsidR="00A24D42" w:rsidRDefault="00A24D42" w:rsidP="00A24D42">
      <w:pPr>
        <w:spacing w:after="0" w:line="240" w:lineRule="auto"/>
        <w:rPr>
          <w:rFonts w:ascii="Times New Roman" w:hAnsi="Times New Roman" w:cs="Times New Roman"/>
          <w:b/>
          <w:bCs/>
        </w:rPr>
      </w:pPr>
      <w:r w:rsidRPr="003D2C02">
        <w:rPr>
          <w:rFonts w:ascii="Times New Roman" w:hAnsi="Times New Roman" w:cs="Times New Roman"/>
          <w:b/>
          <w:bCs/>
        </w:rPr>
        <w:t>FRIDAY</w:t>
      </w:r>
      <w:r>
        <w:rPr>
          <w:rFonts w:ascii="Times New Roman" w:hAnsi="Times New Roman" w:cs="Times New Roman"/>
          <w:b/>
          <w:bCs/>
        </w:rPr>
        <w:t xml:space="preserve"> (</w:t>
      </w:r>
      <w:r w:rsidRPr="00A00A22">
        <w:rPr>
          <w:rFonts w:ascii="Times New Roman" w:hAnsi="Times New Roman" w:cs="Times New Roman"/>
          <w:b/>
          <w:bCs/>
          <w:color w:val="FF0000"/>
        </w:rPr>
        <w:t>open note quiz</w:t>
      </w:r>
      <w:r>
        <w:rPr>
          <w:rFonts w:ascii="Times New Roman" w:hAnsi="Times New Roman" w:cs="Times New Roman"/>
          <w:b/>
          <w:bCs/>
        </w:rPr>
        <w:t>)</w:t>
      </w:r>
    </w:p>
    <w:p w14:paraId="252AB3BB" w14:textId="77777777" w:rsidR="00A24D42" w:rsidRPr="00AD6B70" w:rsidRDefault="00A24D42" w:rsidP="00A24D42">
      <w:pPr>
        <w:pStyle w:val="ListParagraph"/>
        <w:numPr>
          <w:ilvl w:val="0"/>
          <w:numId w:val="14"/>
        </w:numPr>
        <w:spacing w:after="0" w:line="240" w:lineRule="auto"/>
        <w:rPr>
          <w:rFonts w:ascii="Times New Roman" w:hAnsi="Times New Roman" w:cs="Times New Roman"/>
          <w:b/>
          <w:bCs/>
        </w:rPr>
      </w:pPr>
      <w:r>
        <w:rPr>
          <w:rFonts w:ascii="Times New Roman" w:hAnsi="Times New Roman" w:cs="Times New Roman"/>
          <w:sz w:val="20"/>
          <w:szCs w:val="20"/>
        </w:rPr>
        <w:t>SWBAT will analyze primary-secondary sources (IOT) complete Quiz on Russia and Peter I and Louis XIV</w:t>
      </w:r>
    </w:p>
    <w:p w14:paraId="723DE39F" w14:textId="77777777" w:rsidR="00A24D42" w:rsidRDefault="00A24D42" w:rsidP="00A24D42">
      <w:pPr>
        <w:spacing w:after="0" w:line="240" w:lineRule="auto"/>
        <w:rPr>
          <w:rFonts w:ascii="Times New Roman" w:hAnsi="Times New Roman" w:cs="Times New Roman"/>
          <w:b/>
          <w:bCs/>
        </w:rPr>
      </w:pPr>
    </w:p>
    <w:p w14:paraId="4B525108" w14:textId="77777777" w:rsidR="00A24D42" w:rsidRDefault="00A24D42" w:rsidP="00A24D42">
      <w:pPr>
        <w:spacing w:after="0" w:line="240" w:lineRule="auto"/>
        <w:rPr>
          <w:rFonts w:ascii="Times New Roman" w:hAnsi="Times New Roman" w:cs="Times New Roman"/>
          <w:sz w:val="20"/>
          <w:szCs w:val="20"/>
        </w:rPr>
      </w:pPr>
      <w:r w:rsidRPr="00AD6B70">
        <w:rPr>
          <w:rFonts w:ascii="Times New Roman" w:hAnsi="Times New Roman" w:cs="Times New Roman"/>
          <w:sz w:val="20"/>
          <w:szCs w:val="20"/>
          <w:u w:val="single"/>
        </w:rPr>
        <w:t>Materials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AD6B70">
        <w:rPr>
          <w:rFonts w:ascii="Times New Roman" w:hAnsi="Times New Roman" w:cs="Times New Roman"/>
          <w:sz w:val="20"/>
          <w:szCs w:val="20"/>
          <w:u w:val="single"/>
        </w:rPr>
        <w:t>Strategy/Format</w:t>
      </w:r>
    </w:p>
    <w:p w14:paraId="2FFB8CEE" w14:textId="77777777" w:rsidR="00A24D42" w:rsidRDefault="00A24D42" w:rsidP="00A24D42">
      <w:pPr>
        <w:spacing w:after="0" w:line="240" w:lineRule="auto"/>
        <w:rPr>
          <w:rFonts w:ascii="Times New Roman" w:hAnsi="Times New Roman" w:cs="Times New Roman"/>
          <w:sz w:val="20"/>
          <w:szCs w:val="20"/>
        </w:rPr>
      </w:pPr>
      <w:r>
        <w:rPr>
          <w:rFonts w:ascii="Times New Roman" w:hAnsi="Times New Roman" w:cs="Times New Roman"/>
          <w:sz w:val="20"/>
          <w:szCs w:val="20"/>
        </w:rPr>
        <w:t>Quiz forms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Assessment and Review</w:t>
      </w:r>
    </w:p>
    <w:p w14:paraId="605A44F3" w14:textId="77777777" w:rsidR="00A24D42" w:rsidRDefault="00A24D42" w:rsidP="00A24D42">
      <w:pPr>
        <w:spacing w:after="0" w:line="240" w:lineRule="auto"/>
        <w:rPr>
          <w:rFonts w:ascii="Times New Roman" w:hAnsi="Times New Roman" w:cs="Times New Roman"/>
          <w:sz w:val="20"/>
          <w:szCs w:val="20"/>
        </w:rPr>
      </w:pPr>
    </w:p>
    <w:p w14:paraId="02140ADA" w14:textId="77777777" w:rsidR="00A24D42" w:rsidRPr="00AD6B70" w:rsidRDefault="00A24D42" w:rsidP="00A24D42">
      <w:pPr>
        <w:spacing w:after="0" w:line="240" w:lineRule="auto"/>
        <w:rPr>
          <w:rFonts w:ascii="Times New Roman" w:hAnsi="Times New Roman" w:cs="Times New Roman"/>
          <w:sz w:val="20"/>
          <w:szCs w:val="20"/>
          <w:u w:val="single"/>
        </w:rPr>
      </w:pPr>
      <w:r w:rsidRPr="00AD6B70">
        <w:rPr>
          <w:rFonts w:ascii="Times New Roman" w:hAnsi="Times New Roman" w:cs="Times New Roman"/>
          <w:sz w:val="20"/>
          <w:szCs w:val="20"/>
          <w:u w:val="single"/>
        </w:rPr>
        <w:t>Student Skills</w:t>
      </w:r>
    </w:p>
    <w:p w14:paraId="55F1083D" w14:textId="77777777" w:rsidR="00A24D42" w:rsidRDefault="00A24D42" w:rsidP="00A24D42">
      <w:pPr>
        <w:spacing w:after="0" w:line="240" w:lineRule="auto"/>
        <w:rPr>
          <w:rFonts w:ascii="Times New Roman" w:hAnsi="Times New Roman" w:cs="Times New Roman"/>
          <w:sz w:val="20"/>
          <w:szCs w:val="20"/>
        </w:rPr>
      </w:pPr>
      <w:r>
        <w:rPr>
          <w:rFonts w:ascii="Times New Roman" w:hAnsi="Times New Roman" w:cs="Times New Roman"/>
          <w:sz w:val="20"/>
          <w:szCs w:val="20"/>
        </w:rPr>
        <w:t>Causation</w:t>
      </w:r>
    </w:p>
    <w:p w14:paraId="1AD5EB19" w14:textId="77777777" w:rsidR="00A24D42" w:rsidRDefault="00A24D42" w:rsidP="00A24D42">
      <w:pPr>
        <w:spacing w:after="0" w:line="240" w:lineRule="auto"/>
        <w:rPr>
          <w:rFonts w:ascii="Times New Roman" w:hAnsi="Times New Roman" w:cs="Times New Roman"/>
          <w:sz w:val="20"/>
          <w:szCs w:val="20"/>
        </w:rPr>
      </w:pPr>
      <w:r>
        <w:rPr>
          <w:rFonts w:ascii="Times New Roman" w:hAnsi="Times New Roman" w:cs="Times New Roman"/>
          <w:sz w:val="20"/>
          <w:szCs w:val="20"/>
        </w:rPr>
        <w:t>Context</w:t>
      </w:r>
    </w:p>
    <w:p w14:paraId="1BA8EDE2" w14:textId="77777777" w:rsidR="00A24D42" w:rsidRPr="00AD6B70" w:rsidRDefault="00A24D42" w:rsidP="00A24D42">
      <w:pPr>
        <w:spacing w:after="0" w:line="240" w:lineRule="auto"/>
        <w:rPr>
          <w:rFonts w:ascii="Times New Roman" w:hAnsi="Times New Roman" w:cs="Times New Roman"/>
          <w:sz w:val="20"/>
          <w:szCs w:val="20"/>
        </w:rPr>
      </w:pPr>
      <w:r>
        <w:rPr>
          <w:rFonts w:ascii="Times New Roman" w:hAnsi="Times New Roman" w:cs="Times New Roman"/>
          <w:sz w:val="20"/>
          <w:szCs w:val="20"/>
        </w:rPr>
        <w:t>CCOT</w:t>
      </w:r>
    </w:p>
    <w:p w14:paraId="3ABABBBD" w14:textId="77777777" w:rsidR="00A24D42" w:rsidRDefault="00A24D42" w:rsidP="00A24D42">
      <w:pPr>
        <w:spacing w:after="0" w:line="240" w:lineRule="auto"/>
        <w:rPr>
          <w:rFonts w:ascii="Times New Roman" w:hAnsi="Times New Roman" w:cs="Times New Roman"/>
        </w:rPr>
      </w:pPr>
    </w:p>
    <w:p w14:paraId="28C103D3" w14:textId="77777777" w:rsidR="00A24D42" w:rsidRPr="00AD6B70" w:rsidRDefault="00A24D42" w:rsidP="00A24D42">
      <w:pPr>
        <w:spacing w:after="0" w:line="240" w:lineRule="auto"/>
        <w:rPr>
          <w:rFonts w:ascii="Times New Roman" w:hAnsi="Times New Roman" w:cs="Times New Roman"/>
          <w:sz w:val="20"/>
          <w:szCs w:val="20"/>
          <w:u w:val="single"/>
        </w:rPr>
      </w:pPr>
      <w:r w:rsidRPr="00AD6B70">
        <w:rPr>
          <w:rFonts w:ascii="Times New Roman" w:hAnsi="Times New Roman" w:cs="Times New Roman"/>
          <w:sz w:val="20"/>
          <w:szCs w:val="20"/>
          <w:u w:val="single"/>
        </w:rPr>
        <w:t>Instructions</w:t>
      </w:r>
    </w:p>
    <w:p w14:paraId="0FBC780B" w14:textId="77777777" w:rsidR="00A24D42" w:rsidRDefault="00A24D42" w:rsidP="00A24D42">
      <w:pPr>
        <w:pStyle w:val="ListParagraph"/>
        <w:numPr>
          <w:ilvl w:val="0"/>
          <w:numId w:val="14"/>
        </w:numPr>
        <w:spacing w:after="0" w:line="240" w:lineRule="auto"/>
        <w:rPr>
          <w:rFonts w:ascii="Times New Roman" w:hAnsi="Times New Roman" w:cs="Times New Roman"/>
          <w:sz w:val="20"/>
          <w:szCs w:val="20"/>
        </w:rPr>
      </w:pPr>
      <w:r w:rsidRPr="00AD6B70">
        <w:rPr>
          <w:rFonts w:ascii="Times New Roman" w:hAnsi="Times New Roman" w:cs="Times New Roman"/>
          <w:sz w:val="20"/>
          <w:szCs w:val="20"/>
        </w:rPr>
        <w:t xml:space="preserve">Today’s quiz is partially </w:t>
      </w:r>
      <w:proofErr w:type="gramStart"/>
      <w:r w:rsidRPr="00AD6B70">
        <w:rPr>
          <w:rFonts w:ascii="Times New Roman" w:hAnsi="Times New Roman" w:cs="Times New Roman"/>
          <w:sz w:val="20"/>
          <w:szCs w:val="20"/>
        </w:rPr>
        <w:t>document</w:t>
      </w:r>
      <w:proofErr w:type="gramEnd"/>
      <w:r w:rsidRPr="00AD6B70">
        <w:rPr>
          <w:rFonts w:ascii="Times New Roman" w:hAnsi="Times New Roman" w:cs="Times New Roman"/>
          <w:sz w:val="20"/>
          <w:szCs w:val="20"/>
        </w:rPr>
        <w:t xml:space="preserve"> based covering materials from Monday </w:t>
      </w:r>
      <w:r>
        <w:rPr>
          <w:rFonts w:ascii="Times New Roman" w:hAnsi="Times New Roman" w:cs="Times New Roman"/>
          <w:sz w:val="20"/>
          <w:szCs w:val="20"/>
        </w:rPr>
        <w:t xml:space="preserve">– </w:t>
      </w:r>
      <w:r w:rsidRPr="00AD6B70">
        <w:rPr>
          <w:rFonts w:ascii="Times New Roman" w:hAnsi="Times New Roman" w:cs="Times New Roman"/>
          <w:sz w:val="20"/>
          <w:szCs w:val="20"/>
        </w:rPr>
        <w:t>T</w:t>
      </w:r>
      <w:r>
        <w:rPr>
          <w:rFonts w:ascii="Times New Roman" w:hAnsi="Times New Roman" w:cs="Times New Roman"/>
          <w:sz w:val="20"/>
          <w:szCs w:val="20"/>
        </w:rPr>
        <w:t xml:space="preserve">hursday. This will be about the same length as the normal </w:t>
      </w:r>
      <w:proofErr w:type="gramStart"/>
      <w:r>
        <w:rPr>
          <w:rFonts w:ascii="Times New Roman" w:hAnsi="Times New Roman" w:cs="Times New Roman"/>
          <w:sz w:val="20"/>
          <w:szCs w:val="20"/>
        </w:rPr>
        <w:t>quiz</w:t>
      </w:r>
      <w:proofErr w:type="gramEnd"/>
      <w:r>
        <w:rPr>
          <w:rFonts w:ascii="Times New Roman" w:hAnsi="Times New Roman" w:cs="Times New Roman"/>
          <w:sz w:val="20"/>
          <w:szCs w:val="20"/>
        </w:rPr>
        <w:t xml:space="preserve"> and you will have the entire class time to complete it.</w:t>
      </w:r>
    </w:p>
    <w:p w14:paraId="4C55EEED" w14:textId="77777777" w:rsidR="00A24D42" w:rsidRDefault="00A24D42" w:rsidP="00A24D42">
      <w:pPr>
        <w:pStyle w:val="ListParagraph"/>
        <w:numPr>
          <w:ilvl w:val="0"/>
          <w:numId w:val="14"/>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Answer </w:t>
      </w:r>
      <w:proofErr w:type="gramStart"/>
      <w:r>
        <w:rPr>
          <w:rFonts w:ascii="Times New Roman" w:hAnsi="Times New Roman" w:cs="Times New Roman"/>
          <w:sz w:val="20"/>
          <w:szCs w:val="20"/>
        </w:rPr>
        <w:t>on</w:t>
      </w:r>
      <w:proofErr w:type="gramEnd"/>
      <w:r>
        <w:rPr>
          <w:rFonts w:ascii="Times New Roman" w:hAnsi="Times New Roman" w:cs="Times New Roman"/>
          <w:sz w:val="20"/>
          <w:szCs w:val="20"/>
        </w:rPr>
        <w:t xml:space="preserve"> your paper and staple a copy of the questions.</w:t>
      </w:r>
    </w:p>
    <w:p w14:paraId="6576CB84" w14:textId="77777777" w:rsidR="00AC65B0" w:rsidRDefault="00AC65B0" w:rsidP="00AC65B0">
      <w:pPr>
        <w:spacing w:after="0" w:line="240" w:lineRule="auto"/>
        <w:rPr>
          <w:rFonts w:ascii="Times New Roman" w:hAnsi="Times New Roman" w:cs="Times New Roman"/>
          <w:sz w:val="20"/>
          <w:szCs w:val="20"/>
        </w:rPr>
      </w:pPr>
    </w:p>
    <w:p w14:paraId="49056326" w14:textId="3130F59C" w:rsidR="00AC65B0" w:rsidRDefault="00AC65B0" w:rsidP="00AC65B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Homework due Monday October </w:t>
      </w:r>
      <w:r w:rsidR="00485380">
        <w:rPr>
          <w:rFonts w:ascii="Times New Roman" w:hAnsi="Times New Roman" w:cs="Times New Roman"/>
          <w:sz w:val="20"/>
          <w:szCs w:val="20"/>
        </w:rPr>
        <w:t>26</w:t>
      </w:r>
      <w:r w:rsidR="00485380" w:rsidRPr="00485380">
        <w:rPr>
          <w:rFonts w:ascii="Times New Roman" w:hAnsi="Times New Roman" w:cs="Times New Roman"/>
          <w:sz w:val="20"/>
          <w:szCs w:val="20"/>
          <w:vertAlign w:val="superscript"/>
        </w:rPr>
        <w:t>th</w:t>
      </w:r>
      <w:r w:rsidR="00485380">
        <w:rPr>
          <w:rFonts w:ascii="Times New Roman" w:hAnsi="Times New Roman" w:cs="Times New Roman"/>
          <w:sz w:val="20"/>
          <w:szCs w:val="20"/>
        </w:rPr>
        <w:t xml:space="preserve"> </w:t>
      </w:r>
    </w:p>
    <w:p w14:paraId="6107F6E6" w14:textId="45C58BB2" w:rsidR="00AC65B0" w:rsidRPr="00AC65B0" w:rsidRDefault="00AC65B0" w:rsidP="00AC65B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Complete the Quarter 1 review on AP Classroom. This will complete samplings of all that we have discussed since the first day of class to a few questions on absolutism. This will be a 50 question MCQ </w:t>
      </w:r>
      <w:r>
        <w:rPr>
          <w:rFonts w:ascii="Times New Roman" w:hAnsi="Times New Roman" w:cs="Times New Roman"/>
          <w:sz w:val="20"/>
          <w:szCs w:val="20"/>
        </w:rPr>
        <w:br/>
        <w:t>“project grade”</w:t>
      </w:r>
    </w:p>
    <w:p w14:paraId="5EB9B2B3" w14:textId="77777777" w:rsidR="00A24D42" w:rsidRDefault="00A24D42" w:rsidP="00A24D42">
      <w:pPr>
        <w:spacing w:after="0" w:line="240" w:lineRule="auto"/>
        <w:rPr>
          <w:rFonts w:ascii="Times New Roman" w:hAnsi="Times New Roman" w:cs="Times New Roman"/>
          <w:sz w:val="20"/>
          <w:szCs w:val="20"/>
        </w:rPr>
      </w:pPr>
    </w:p>
    <w:p w14:paraId="770ED9C1" w14:textId="77777777" w:rsidR="00A24D42" w:rsidRDefault="00A24D42"/>
    <w:sectPr w:rsidR="00A24D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alligraphy">
    <w:charset w:val="00"/>
    <w:family w:val="script"/>
    <w:pitch w:val="variable"/>
    <w:sig w:usb0="00000003" w:usb1="00000000" w:usb2="00000000" w:usb3="00000000" w:csb0="00000001" w:csb1="00000000"/>
  </w:font>
  <w:font w:name="Algerian">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C16BA"/>
    <w:multiLevelType w:val="hybridMultilevel"/>
    <w:tmpl w:val="21BEE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E4059"/>
    <w:multiLevelType w:val="hybridMultilevel"/>
    <w:tmpl w:val="2292C5E8"/>
    <w:lvl w:ilvl="0" w:tplc="0409000F">
      <w:start w:val="1"/>
      <w:numFmt w:val="decimal"/>
      <w:lvlText w:val="%1."/>
      <w:lvlJc w:val="left"/>
      <w:pPr>
        <w:tabs>
          <w:tab w:val="num" w:pos="720"/>
        </w:tabs>
        <w:ind w:left="720" w:hanging="360"/>
      </w:pPr>
    </w:lvl>
    <w:lvl w:ilvl="1" w:tplc="F120DD58">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28502CEE"/>
    <w:multiLevelType w:val="hybridMultilevel"/>
    <w:tmpl w:val="922C3A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C142CB1"/>
    <w:multiLevelType w:val="hybridMultilevel"/>
    <w:tmpl w:val="70F87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B36120"/>
    <w:multiLevelType w:val="hybridMultilevel"/>
    <w:tmpl w:val="2EE8CB30"/>
    <w:lvl w:ilvl="0" w:tplc="0409000F">
      <w:start w:val="1"/>
      <w:numFmt w:val="decimal"/>
      <w:lvlText w:val="%1."/>
      <w:lvlJc w:val="left"/>
      <w:pPr>
        <w:tabs>
          <w:tab w:val="num" w:pos="720"/>
        </w:tabs>
        <w:ind w:left="720" w:hanging="360"/>
      </w:pPr>
    </w:lvl>
    <w:lvl w:ilvl="1" w:tplc="A6B04AD8">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385D1994"/>
    <w:multiLevelType w:val="hybridMultilevel"/>
    <w:tmpl w:val="59E29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3B0B5D"/>
    <w:multiLevelType w:val="hybridMultilevel"/>
    <w:tmpl w:val="399C8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A35B14"/>
    <w:multiLevelType w:val="hybridMultilevel"/>
    <w:tmpl w:val="C260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AAD6F51"/>
    <w:multiLevelType w:val="hybridMultilevel"/>
    <w:tmpl w:val="78608F62"/>
    <w:lvl w:ilvl="0" w:tplc="8102AB2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62CB54E5"/>
    <w:multiLevelType w:val="hybridMultilevel"/>
    <w:tmpl w:val="0534EF76"/>
    <w:lvl w:ilvl="0" w:tplc="0409000F">
      <w:start w:val="1"/>
      <w:numFmt w:val="decimal"/>
      <w:lvlText w:val="%1."/>
      <w:lvlJc w:val="left"/>
      <w:pPr>
        <w:tabs>
          <w:tab w:val="num" w:pos="720"/>
        </w:tabs>
        <w:ind w:left="720" w:hanging="360"/>
      </w:pPr>
    </w:lvl>
    <w:lvl w:ilvl="1" w:tplc="4014ACBA">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64D92533"/>
    <w:multiLevelType w:val="hybridMultilevel"/>
    <w:tmpl w:val="43F0C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4F014D"/>
    <w:multiLevelType w:val="hybridMultilevel"/>
    <w:tmpl w:val="2806FB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CD2D05"/>
    <w:multiLevelType w:val="hybridMultilevel"/>
    <w:tmpl w:val="9AFE9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4A2945"/>
    <w:multiLevelType w:val="hybridMultilevel"/>
    <w:tmpl w:val="08563C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53167800">
    <w:abstractNumId w:val="7"/>
  </w:num>
  <w:num w:numId="2" w16cid:durableId="367028948">
    <w:abstractNumId w:val="2"/>
  </w:num>
  <w:num w:numId="3" w16cid:durableId="11213869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98933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71496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82756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11074487">
    <w:abstractNumId w:val="11"/>
  </w:num>
  <w:num w:numId="8" w16cid:durableId="2084138010">
    <w:abstractNumId w:val="10"/>
  </w:num>
  <w:num w:numId="9" w16cid:durableId="6638841">
    <w:abstractNumId w:val="13"/>
  </w:num>
  <w:num w:numId="10" w16cid:durableId="82070745">
    <w:abstractNumId w:val="3"/>
  </w:num>
  <w:num w:numId="11" w16cid:durableId="205802609">
    <w:abstractNumId w:val="12"/>
  </w:num>
  <w:num w:numId="12" w16cid:durableId="384570522">
    <w:abstractNumId w:val="0"/>
  </w:num>
  <w:num w:numId="13" w16cid:durableId="1057165355">
    <w:abstractNumId w:val="6"/>
  </w:num>
  <w:num w:numId="14" w16cid:durableId="12507725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6B2"/>
    <w:rsid w:val="00003884"/>
    <w:rsid w:val="000512FE"/>
    <w:rsid w:val="001C68CA"/>
    <w:rsid w:val="00357B86"/>
    <w:rsid w:val="003B34CF"/>
    <w:rsid w:val="00485380"/>
    <w:rsid w:val="005A004B"/>
    <w:rsid w:val="006A57AA"/>
    <w:rsid w:val="00724FCD"/>
    <w:rsid w:val="00734756"/>
    <w:rsid w:val="007B5E97"/>
    <w:rsid w:val="00923D8A"/>
    <w:rsid w:val="00937EF5"/>
    <w:rsid w:val="009956B2"/>
    <w:rsid w:val="00A24D42"/>
    <w:rsid w:val="00AC65B0"/>
    <w:rsid w:val="00D77E64"/>
    <w:rsid w:val="00E47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75E071B7"/>
  <w15:chartTrackingRefBased/>
  <w15:docId w15:val="{4D91F41A-E981-4551-ACC4-B64172B17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6B2"/>
  </w:style>
  <w:style w:type="paragraph" w:styleId="Heading1">
    <w:name w:val="heading 1"/>
    <w:basedOn w:val="Normal"/>
    <w:next w:val="Normal"/>
    <w:link w:val="Heading1Char"/>
    <w:uiPriority w:val="9"/>
    <w:qFormat/>
    <w:rsid w:val="009956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56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56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56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56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56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56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56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56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6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6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6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6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6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6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6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6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6B2"/>
    <w:rPr>
      <w:rFonts w:eastAsiaTheme="majorEastAsia" w:cstheme="majorBidi"/>
      <w:color w:val="272727" w:themeColor="text1" w:themeTint="D8"/>
    </w:rPr>
  </w:style>
  <w:style w:type="paragraph" w:styleId="Title">
    <w:name w:val="Title"/>
    <w:basedOn w:val="Normal"/>
    <w:next w:val="Normal"/>
    <w:link w:val="TitleChar"/>
    <w:uiPriority w:val="10"/>
    <w:qFormat/>
    <w:rsid w:val="009956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6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6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6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6B2"/>
    <w:pPr>
      <w:spacing w:before="160"/>
      <w:jc w:val="center"/>
    </w:pPr>
    <w:rPr>
      <w:i/>
      <w:iCs/>
      <w:color w:val="404040" w:themeColor="text1" w:themeTint="BF"/>
    </w:rPr>
  </w:style>
  <w:style w:type="character" w:customStyle="1" w:styleId="QuoteChar">
    <w:name w:val="Quote Char"/>
    <w:basedOn w:val="DefaultParagraphFont"/>
    <w:link w:val="Quote"/>
    <w:uiPriority w:val="29"/>
    <w:rsid w:val="009956B2"/>
    <w:rPr>
      <w:i/>
      <w:iCs/>
      <w:color w:val="404040" w:themeColor="text1" w:themeTint="BF"/>
    </w:rPr>
  </w:style>
  <w:style w:type="paragraph" w:styleId="ListParagraph">
    <w:name w:val="List Paragraph"/>
    <w:basedOn w:val="Normal"/>
    <w:uiPriority w:val="34"/>
    <w:qFormat/>
    <w:rsid w:val="009956B2"/>
    <w:pPr>
      <w:ind w:left="720"/>
      <w:contextualSpacing/>
    </w:pPr>
  </w:style>
  <w:style w:type="character" w:styleId="IntenseEmphasis">
    <w:name w:val="Intense Emphasis"/>
    <w:basedOn w:val="DefaultParagraphFont"/>
    <w:uiPriority w:val="21"/>
    <w:qFormat/>
    <w:rsid w:val="009956B2"/>
    <w:rPr>
      <w:i/>
      <w:iCs/>
      <w:color w:val="0F4761" w:themeColor="accent1" w:themeShade="BF"/>
    </w:rPr>
  </w:style>
  <w:style w:type="paragraph" w:styleId="IntenseQuote">
    <w:name w:val="Intense Quote"/>
    <w:basedOn w:val="Normal"/>
    <w:next w:val="Normal"/>
    <w:link w:val="IntenseQuoteChar"/>
    <w:uiPriority w:val="30"/>
    <w:qFormat/>
    <w:rsid w:val="009956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6B2"/>
    <w:rPr>
      <w:i/>
      <w:iCs/>
      <w:color w:val="0F4761" w:themeColor="accent1" w:themeShade="BF"/>
    </w:rPr>
  </w:style>
  <w:style w:type="character" w:styleId="IntenseReference">
    <w:name w:val="Intense Reference"/>
    <w:basedOn w:val="DefaultParagraphFont"/>
    <w:uiPriority w:val="32"/>
    <w:qFormat/>
    <w:rsid w:val="009956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jpeg"/><Relationship Id="rId13" Type="http://schemas.openxmlformats.org/officeDocument/2006/relationships/hyperlink" Target="http://www.britannica.com/EBchecked/topic/441722/papacy" TargetMode="External"/><Relationship Id="rId18" Type="http://schemas.openxmlformats.org/officeDocument/2006/relationships/hyperlink" Target="http://www.historylearningsite.co.uk/peter_the_great2.htm" TargetMode="External"/><Relationship Id="rId3" Type="http://schemas.openxmlformats.org/officeDocument/2006/relationships/settings" Target="settings.xml"/><Relationship Id="rId21" Type="http://schemas.openxmlformats.org/officeDocument/2006/relationships/hyperlink" Target="http://en.wikipedia.org/wiki/Urinary_bladder" TargetMode="External"/><Relationship Id="rId7" Type="http://schemas.openxmlformats.org/officeDocument/2006/relationships/image" Target="media/image2.jpeg"/><Relationship Id="rId12" Type="http://schemas.openxmlformats.org/officeDocument/2006/relationships/hyperlink" Target="http://www.britannica.com/EBchecked/topic/349663/Low-Countries" TargetMode="External"/><Relationship Id="rId17" Type="http://schemas.openxmlformats.org/officeDocument/2006/relationships/hyperlink" Target="http://www.historylearningsite.co.uk/peter_the_great.htm" TargetMode="External"/><Relationship Id="rId2" Type="http://schemas.openxmlformats.org/officeDocument/2006/relationships/styles" Target="styles.xml"/><Relationship Id="rId16" Type="http://schemas.openxmlformats.org/officeDocument/2006/relationships/hyperlink" Target="http://www.britannica.com/EBchecked/topic/348968/Louis-XIV" TargetMode="External"/><Relationship Id="rId20" Type="http://schemas.openxmlformats.org/officeDocument/2006/relationships/hyperlink" Target="http://en.wikipedia.org/wiki/Urinary_tract" TargetMode="External"/><Relationship Id="rId1" Type="http://schemas.openxmlformats.org/officeDocument/2006/relationships/numbering" Target="numbering.xml"/><Relationship Id="rId6" Type="http://schemas.openxmlformats.org/officeDocument/2006/relationships/image" Target="media/image10.jpeg"/><Relationship Id="rId11" Type="http://schemas.openxmlformats.org/officeDocument/2006/relationships/hyperlink" Target="http://www.britannica.com/EBchecked/topic/497376/religious-movement" TargetMode="External"/><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www.britannica.com/EBchecked/topic/502711/Armand-Jean-du-Plessis-cardinal-and-duke-de-Richelieu" TargetMode="External"/><Relationship Id="rId23" Type="http://schemas.openxmlformats.org/officeDocument/2006/relationships/fontTable" Target="fontTable.xml"/><Relationship Id="rId10" Type="http://schemas.openxmlformats.org/officeDocument/2006/relationships/hyperlink" Target="http://www.wordiq.com/definition/Nation" TargetMode="External"/><Relationship Id="rId19" Type="http://schemas.openxmlformats.org/officeDocument/2006/relationships/hyperlink" Target="http://en.wikipedia.org/wiki/Catherine_I_of_Russia"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britannica.com/EBchecked/topic/224387/Gallicanism" TargetMode="External"/><Relationship Id="rId22" Type="http://schemas.openxmlformats.org/officeDocument/2006/relationships/hyperlink" Target="http://en.wikipedia.org/wiki/Lakhta,_Saint_Petersbu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3253</Words>
  <Characters>18548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 STEPHENSON</dc:creator>
  <cp:keywords/>
  <dc:description/>
  <cp:lastModifiedBy>MICHAEL R STEPHENSON</cp:lastModifiedBy>
  <cp:revision>3</cp:revision>
  <dcterms:created xsi:type="dcterms:W3CDTF">2026-10-18T17:04:00Z</dcterms:created>
  <dcterms:modified xsi:type="dcterms:W3CDTF">2026-10-18T18:51:00Z</dcterms:modified>
</cp:coreProperties>
</file>